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3630"/>
        </w:tabs>
        <w:spacing w:after="0" w:before="0" w:line="240" w:lineRule="auto"/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3630"/>
        </w:tabs>
        <w:spacing w:after="0" w:before="0" w:line="240" w:lineRule="auto"/>
        <w:contextualSpacing w:val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3630"/>
        </w:tabs>
        <w:spacing w:after="0" w:before="0" w:line="24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TERMO DE INCENTIVO À CULTURA – MECENATO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630"/>
        </w:tabs>
        <w:spacing w:after="0" w:before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40" w:lineRule="auto"/>
        <w:ind w:left="-454" w:right="0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Conforme artigo 1º do Decreto n° 31.871, de 30 de dezembro de 2015, que Altera os Art´s. 4º e 6º do Decreto n° 28.442, de 30 de outubro de 2006, e institui incentivo fiscal em favor de pessoas físicas e jurídicas de direito privado e sem fins lucrativos, para realização de projetos culturais no âmbito do estado do Ceará – “será lavrado o Termo de Incentivo </w:t>
      </w:r>
      <w:r w:rsidDel="00000000" w:rsidR="00000000" w:rsidRPr="00000000">
        <w:rPr>
          <w:rtl w:val="0"/>
        </w:rPr>
        <w:t xml:space="preserve">à</w:t>
      </w:r>
      <w:r w:rsidDel="00000000" w:rsidR="00000000" w:rsidRPr="00000000">
        <w:rPr>
          <w:vertAlign w:val="baseline"/>
          <w:rtl w:val="0"/>
        </w:rPr>
        <w:t xml:space="preserve"> Cultura – Mecenato, firmado juntamente pelo Proponente e pelo Contribuinte Incentivador perante o Estado do Ceará, através da Secretaria da Cultura como interveniente”.</w:t>
      </w:r>
    </w:p>
    <w:p w:rsidR="00000000" w:rsidDel="00000000" w:rsidP="00000000" w:rsidRDefault="00000000" w:rsidRPr="00000000" w14:paraId="00000005">
      <w:pPr>
        <w:spacing w:after="0" w:before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contextualSpacing w:val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 Contribuinte Incentivador:</w:t>
      </w:r>
      <w:r w:rsidDel="00000000" w:rsidR="00000000" w:rsidRPr="00000000">
        <w:rPr>
          <w:rtl w:val="0"/>
        </w:rPr>
      </w:r>
    </w:p>
    <w:tbl>
      <w:tblPr>
        <w:tblStyle w:val="Table1"/>
        <w:tblW w:w="9537.0" w:type="dxa"/>
        <w:jc w:val="left"/>
        <w:tblInd w:w="0.0" w:type="dxa"/>
        <w:tblLayout w:type="fixed"/>
        <w:tblLook w:val="0000"/>
      </w:tblPr>
      <w:tblGrid>
        <w:gridCol w:w="3055"/>
        <w:gridCol w:w="2119"/>
        <w:gridCol w:w="594"/>
        <w:gridCol w:w="3769"/>
        <w:tblGridChange w:id="0">
          <w:tblGrid>
            <w:gridCol w:w="3055"/>
            <w:gridCol w:w="2119"/>
            <w:gridCol w:w="594"/>
            <w:gridCol w:w="3769"/>
          </w:tblGrid>
        </w:tblGridChange>
      </w:tblGrid>
      <w:tr>
        <w:trPr>
          <w:trHeight w:val="500" w:hRule="atLeast"/>
        </w:trPr>
        <w:tc>
          <w:tcPr>
            <w:gridSpan w:val="4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ind w:left="0" w:right="-283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Razão Social: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Inscrição Estadual: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CPF/CNPJ n°: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22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0" w:line="240" w:lineRule="auto"/>
        <w:contextualSpacing w:val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2. Proponente:</w:t>
      </w:r>
      <w:r w:rsidDel="00000000" w:rsidR="00000000" w:rsidRPr="00000000">
        <w:rPr>
          <w:rtl w:val="0"/>
        </w:rPr>
      </w:r>
    </w:p>
    <w:tbl>
      <w:tblPr>
        <w:tblStyle w:val="Table2"/>
        <w:tblW w:w="9519.0" w:type="dxa"/>
        <w:jc w:val="left"/>
        <w:tblInd w:w="0.0" w:type="dxa"/>
        <w:tblLayout w:type="fixed"/>
        <w:tblLook w:val="0000"/>
      </w:tblPr>
      <w:tblGrid>
        <w:gridCol w:w="2345"/>
        <w:gridCol w:w="1078"/>
        <w:gridCol w:w="718"/>
        <w:gridCol w:w="241"/>
        <w:gridCol w:w="2286"/>
        <w:gridCol w:w="1088"/>
        <w:gridCol w:w="1763"/>
        <w:tblGridChange w:id="0">
          <w:tblGrid>
            <w:gridCol w:w="2345"/>
            <w:gridCol w:w="1078"/>
            <w:gridCol w:w="718"/>
            <w:gridCol w:w="241"/>
            <w:gridCol w:w="2286"/>
            <w:gridCol w:w="1088"/>
            <w:gridCol w:w="1763"/>
          </w:tblGrid>
        </w:tblGridChange>
      </w:tblGrid>
      <w:tr>
        <w:trPr>
          <w:trHeight w:val="500" w:hRule="atLeast"/>
        </w:trPr>
        <w:tc>
          <w:tcPr>
            <w:gridSpan w:val="7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ind w:left="0" w:right="57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Proponente/Responsável pelo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ind w:left="0" w:right="397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Representante Legal: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Nome do Projeto: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3"/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RG n°: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CPF/CNPJ n°.: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before="0" w:line="240" w:lineRule="auto"/>
        <w:contextualSpacing w:val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3. Interveniente:</w:t>
      </w:r>
      <w:r w:rsidDel="00000000" w:rsidR="00000000" w:rsidRPr="00000000">
        <w:rPr>
          <w:rtl w:val="0"/>
        </w:rPr>
      </w:r>
    </w:p>
    <w:tbl>
      <w:tblPr>
        <w:tblStyle w:val="Table3"/>
        <w:tblW w:w="9573.0" w:type="dxa"/>
        <w:jc w:val="left"/>
        <w:tblInd w:w="0.0" w:type="dxa"/>
        <w:tblLayout w:type="fixed"/>
        <w:tblLook w:val="0000"/>
      </w:tblPr>
      <w:tblGrid>
        <w:gridCol w:w="2446"/>
        <w:gridCol w:w="2220"/>
        <w:gridCol w:w="2266"/>
        <w:gridCol w:w="2641"/>
        <w:tblGridChange w:id="0">
          <w:tblGrid>
            <w:gridCol w:w="2446"/>
            <w:gridCol w:w="2220"/>
            <w:gridCol w:w="2266"/>
            <w:gridCol w:w="2641"/>
          </w:tblGrid>
        </w:tblGridChange>
      </w:tblGrid>
      <w:tr>
        <w:trPr>
          <w:trHeight w:val="500" w:hRule="atLeast"/>
        </w:trPr>
        <w:tc>
          <w:tcPr>
            <w:gridSpan w:val="4"/>
            <w:tcBorders>
              <w:top w:color="000000" w:space="0" w:sz="22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Órgão: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SECRETARIA DA CULTURA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CPF/CNPJ n°: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07.954.555/0001-11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 MAJOR FACUNDO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, 500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EDIF: SAO LUIZ;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Bairro: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JOSE BONIFACIO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60.025-101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(85) 3101-6767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(85) 3101-6837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agendagab@secult.ce.gov.br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before="0" w:line="24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contextualSpacing w:val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4. Identificação do Projeto: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0.0" w:type="dxa"/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contextualSpacing w:val="0"/>
              <w:jc w:val="both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contextualSpacing w:val="0"/>
              <w:jc w:val="both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contextualSpacing w:val="0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before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contextualSpacing w:val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5. Objeto:</w:t>
      </w:r>
    </w:p>
    <w:tbl>
      <w:tblPr>
        <w:tblStyle w:val="Table5"/>
        <w:tblW w:w="9464.0" w:type="dxa"/>
        <w:jc w:val="left"/>
        <w:tblInd w:w="0.0" w:type="dxa"/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contextualSpacing w:val="0"/>
              <w:jc w:val="both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contextualSpacing w:val="0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contextualSpacing w:val="0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before="0" w:line="24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contextualSpacing w:val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6. Prazo de Execução:</w:t>
      </w:r>
      <w:r w:rsidDel="00000000" w:rsidR="00000000" w:rsidRPr="00000000">
        <w:rPr>
          <w:rtl w:val="0"/>
        </w:rPr>
      </w:r>
    </w:p>
    <w:tbl>
      <w:tblPr>
        <w:tblStyle w:val="Table6"/>
        <w:tblW w:w="9464.0" w:type="dxa"/>
        <w:jc w:val="left"/>
        <w:tblInd w:w="0.0" w:type="dxa"/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contextualSpacing w:val="0"/>
              <w:jc w:val="both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contextualSpacing w:val="0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contextualSpacing w:val="0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1"/>
        <w:spacing w:after="0" w:before="0" w:line="240" w:lineRule="auto"/>
        <w:ind w:left="0" w:right="0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E, por estarem assim compromissados, firma</w:t>
      </w:r>
      <w:r w:rsidDel="00000000" w:rsidR="00000000" w:rsidRPr="00000000">
        <w:rPr>
          <w:sz w:val="18"/>
          <w:szCs w:val="18"/>
          <w:rtl w:val="0"/>
        </w:rPr>
        <w:t xml:space="preserve">m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o presente termo, na presença dos representantes, da Secretaria Estadual da Cultura como interveniente, Contribuinte Incentivador e Proponente Incentivado.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ind w:left="720" w:right="0" w:firstLine="0"/>
        <w:contextualSpacing w:val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720" w:right="0" w:firstLine="0"/>
        <w:contextualSpacing w:val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ind w:left="720" w:right="0" w:firstLine="0"/>
        <w:contextualSpacing w:val="0"/>
        <w:jc w:val="right"/>
        <w:rPr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_____ de ____________ de 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ind w:left="720" w:right="0" w:firstLine="0"/>
        <w:contextualSpacing w:val="0"/>
        <w:jc w:val="right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ind w:left="720" w:right="0" w:firstLine="0"/>
        <w:contextualSpacing w:val="0"/>
        <w:jc w:val="right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91.0" w:type="dxa"/>
        <w:jc w:val="left"/>
        <w:tblInd w:w="0.0" w:type="dxa"/>
        <w:tblLayout w:type="fixed"/>
        <w:tblLook w:val="0000"/>
      </w:tblPr>
      <w:tblGrid>
        <w:gridCol w:w="4595"/>
        <w:gridCol w:w="4596"/>
        <w:tblGridChange w:id="0">
          <w:tblGrid>
            <w:gridCol w:w="4595"/>
            <w:gridCol w:w="4596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right="0" w:firstLine="0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CONTRIBUINTE INCENTIVADOR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right="0" w:firstLine="0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INTERVENIENTE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SECRETARIA ESTADUAL DA CULTURA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0" w:before="0" w:line="240" w:lineRule="auto"/>
        <w:ind w:left="0" w:right="0" w:firstLine="0"/>
        <w:contextualSpacing w:val="0"/>
        <w:jc w:val="right"/>
        <w:rPr>
          <w:b w:val="1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1417" w:top="1773" w:left="1701" w:right="1014" w:header="559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2279967</wp:posOffset>
          </wp:positionH>
          <wp:positionV relativeFrom="paragraph">
            <wp:posOffset>-287654</wp:posOffset>
          </wp:positionV>
          <wp:extent cx="1276350" cy="950595"/>
          <wp:effectExtent b="0" l="0" r="0" t="0"/>
          <wp:wrapTopAndBottom distB="0" dist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950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contextualSpacing w:val="0"/>
      <w:jc w:val="center"/>
      <w:rPr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306285" cy="726123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6285" cy="7261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