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" w:line="276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ANEXO IV –- RELATÓRIO DE EXECUÇÃO </w:t>
      </w:r>
      <w:r w:rsidDel="00000000" w:rsidR="00000000" w:rsidRPr="00000000">
        <w:rPr>
          <w:rtl w:val="0"/>
        </w:rPr>
      </w:r>
    </w:p>
    <w:tbl>
      <w:tblPr>
        <w:tblStyle w:val="Table1"/>
        <w:tblW w:w="10162.0" w:type="dxa"/>
        <w:jc w:val="left"/>
        <w:tblInd w:w="-20.0" w:type="dxa"/>
        <w:tblLayout w:type="fixed"/>
        <w:tblLook w:val="0000"/>
      </w:tblPr>
      <w:tblGrid>
        <w:gridCol w:w="10162"/>
        <w:tblGridChange w:id="0">
          <w:tblGrid>
            <w:gridCol w:w="10162"/>
          </w:tblGrid>
        </w:tblGridChange>
      </w:tblGrid>
      <w:tr>
        <w:trPr>
          <w:trHeight w:val="742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2">
            <w:pPr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RELATÓRIO DE EXECUÇÃO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12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1 – Identificação</w:t>
      </w: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20.0" w:type="dxa"/>
        <w:tblLayout w:type="fixed"/>
        <w:tblLook w:val="0000"/>
      </w:tblPr>
      <w:tblGrid>
        <w:gridCol w:w="2326"/>
        <w:gridCol w:w="7880"/>
        <w:tblGridChange w:id="0">
          <w:tblGrid>
            <w:gridCol w:w="2326"/>
            <w:gridCol w:w="7880"/>
          </w:tblGrid>
        </w:tblGridChange>
      </w:tblGrid>
      <w:tr>
        <w:trPr>
          <w:trHeight w:val="627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after="12" w:line="276" w:lineRule="auto"/>
              <w:ind w:left="1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12" w:line="276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12" w:line="276" w:lineRule="auto"/>
              <w:ind w:left="1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PROPONENTE: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12" w:line="276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12" w:line="276" w:lineRule="auto"/>
              <w:ind w:left="1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CONCESSÃO DE SUBSÍDIO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12" w:line="276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2 – Relatório detalhado da Execução</w:t>
      </w:r>
      <w:r w:rsidDel="00000000" w:rsidR="00000000" w:rsidRPr="00000000">
        <w:rPr>
          <w:rtl w:val="0"/>
        </w:rPr>
      </w:r>
    </w:p>
    <w:tbl>
      <w:tblPr>
        <w:tblStyle w:val="Table3"/>
        <w:tblW w:w="10053.0" w:type="dxa"/>
        <w:jc w:val="left"/>
        <w:tblInd w:w="-20.0" w:type="dxa"/>
        <w:tblLayout w:type="fixed"/>
        <w:tblLook w:val="0000"/>
      </w:tblPr>
      <w:tblGrid>
        <w:gridCol w:w="795"/>
        <w:gridCol w:w="9258"/>
        <w:tblGridChange w:id="0">
          <w:tblGrid>
            <w:gridCol w:w="795"/>
            <w:gridCol w:w="9258"/>
          </w:tblGrid>
        </w:tblGridChange>
      </w:tblGrid>
      <w:tr>
        <w:trPr>
          <w:trHeight w:val="141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12" w:line="276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12" w:line="276" w:lineRule="auto"/>
              <w:ind w:left="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Relatório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" w:line="276" w:lineRule="auto"/>
              <w:ind w:left="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Descrever qual a situação atual do espaço cultural e como o subsídio contribuiu com a sua manutenção.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" w:line="276" w:lineRule="auto"/>
              <w:ind w:left="5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12" w:line="276" w:lineRule="auto"/>
              <w:ind w:left="-1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12" w:line="276" w:lineRule="auto"/>
              <w:ind w:left="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Relatório da contrapartida: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" w:line="276" w:lineRule="auto"/>
              <w:ind w:left="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Descrever / listar as atividades realizadas, observando que deve estar compatível com a proposta  apresentada no ato da inscrição.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" w:line="276" w:lineRule="auto"/>
              <w:ind w:left="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0087.1063871093" w:type="dxa"/>
        <w:jc w:val="left"/>
        <w:tblInd w:w="-110.0" w:type="dxa"/>
        <w:tblLayout w:type="fixed"/>
        <w:tblLook w:val="0000"/>
      </w:tblPr>
      <w:tblGrid>
        <w:gridCol w:w="641.7099592312172"/>
        <w:gridCol w:w="1391.3618714812656"/>
        <w:gridCol w:w="1355.7113181906425"/>
        <w:gridCol w:w="1392.3521646282275"/>
        <w:gridCol w:w="1894.4307901378374"/>
        <w:gridCol w:w="1403.2453892448066"/>
        <w:gridCol w:w="1017.0310619297225"/>
        <w:gridCol w:w="311.94234129295285"/>
        <w:gridCol w:w="579.3214909726266"/>
        <w:gridCol w:w="100"/>
        <w:tblGridChange w:id="0">
          <w:tblGrid>
            <w:gridCol w:w="641.7099592312172"/>
            <w:gridCol w:w="1391.3618714812656"/>
            <w:gridCol w:w="1355.7113181906425"/>
            <w:gridCol w:w="1392.3521646282275"/>
            <w:gridCol w:w="1894.4307901378374"/>
            <w:gridCol w:w="1403.2453892448066"/>
            <w:gridCol w:w="1017.0310619297225"/>
            <w:gridCol w:w="311.94234129295285"/>
            <w:gridCol w:w="579.3214909726266"/>
            <w:gridCol w:w="100"/>
          </w:tblGrid>
        </w:tblGridChange>
      </w:tblGrid>
      <w:tr>
        <w:trPr>
          <w:trHeight w:val="1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(TED/DOC ou Cheque) e Número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do pagamento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Fornecedor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/Prestador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 / CNPJ do Fornecedor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/Prestador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pos="708"/>
              </w:tabs>
              <w:spacing w:after="12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12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7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numPr>
                <w:ilvl w:val="4"/>
                <w:numId w:val="1"/>
              </w:numPr>
              <w:tabs>
                <w:tab w:val="left" w:pos="708"/>
              </w:tabs>
              <w:spacing w:after="12" w:line="276" w:lineRule="auto"/>
              <w:ind w:left="1008" w:hanging="2.0000000000000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8c3m1wwwv1a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Local e Data       ,    de       de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708"/>
              </w:tabs>
              <w:spacing w:after="12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</w:t>
              <w:tab/>
              <w:t xml:space="preserve">  Nome / Assinatura do                          </w:t>
              <w:tab/>
              <w:t xml:space="preserve">    </w:t>
              <w:tab/>
              <w:t xml:space="preserve">                   </w:t>
              <w:tab/>
              <w:t xml:space="preserve">Outorgado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708"/>
              </w:tabs>
              <w:spacing w:after="12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</w:t>
              <w:tab/>
              <w:t xml:space="preserve">Responsável pelo Preenchimento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12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