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D2278" w14:textId="77777777" w:rsidR="006D1C94" w:rsidRPr="006D1C94" w:rsidRDefault="006D1C94" w:rsidP="006D1C94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6D1C94">
        <w:rPr>
          <w:rFonts w:ascii="Arial" w:hAnsi="Arial" w:cs="Arial"/>
          <w:b/>
          <w:bCs/>
          <w:sz w:val="24"/>
          <w:szCs w:val="24"/>
        </w:rPr>
        <w:t xml:space="preserve">ANEXO I </w:t>
      </w:r>
    </w:p>
    <w:p w14:paraId="2948B1BE" w14:textId="78701AE7" w:rsidR="006D1C94" w:rsidRPr="004B7B32" w:rsidRDefault="006D1C94" w:rsidP="004B7B3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1C94">
        <w:rPr>
          <w:rFonts w:ascii="Arial" w:hAnsi="Arial" w:cs="Arial"/>
          <w:b/>
          <w:bCs/>
          <w:sz w:val="24"/>
          <w:szCs w:val="24"/>
        </w:rPr>
        <w:t>CRITÉRIOS DE ESCALONAMENTO DOS RECURSOS PARA O SUBSÍDIO AOS ESPAÇOS ARTÍSTICOS E</w:t>
      </w:r>
      <w:r w:rsidR="004B7B32">
        <w:rPr>
          <w:rFonts w:ascii="Arial" w:hAnsi="Arial" w:cs="Arial"/>
          <w:b/>
          <w:bCs/>
          <w:sz w:val="24"/>
          <w:szCs w:val="24"/>
        </w:rPr>
        <w:t xml:space="preserve"> </w:t>
      </w:r>
      <w:r w:rsidRPr="006D1C94">
        <w:rPr>
          <w:rFonts w:ascii="Arial" w:hAnsi="Arial" w:cs="Arial"/>
          <w:b/>
          <w:bCs/>
          <w:sz w:val="24"/>
          <w:szCs w:val="24"/>
        </w:rPr>
        <w:t>CULTURAIS</w:t>
      </w:r>
    </w:p>
    <w:tbl>
      <w:tblPr>
        <w:tblStyle w:val="Tabelacomgrade"/>
        <w:tblpPr w:leftFromText="141" w:rightFromText="141" w:vertAnchor="text" w:horzAnchor="margin" w:tblpXSpec="center" w:tblpY="96"/>
        <w:tblW w:w="148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5370"/>
        <w:gridCol w:w="1230"/>
        <w:gridCol w:w="2400"/>
        <w:gridCol w:w="2402"/>
        <w:gridCol w:w="2409"/>
      </w:tblGrid>
      <w:tr w:rsidR="006D1C94" w:rsidRPr="00970DDD" w14:paraId="3F438AB1" w14:textId="77777777" w:rsidTr="004B7B32">
        <w:trPr>
          <w:trHeight w:val="336"/>
        </w:trPr>
        <w:tc>
          <w:tcPr>
            <w:tcW w:w="7601" w:type="dxa"/>
            <w:gridSpan w:val="3"/>
          </w:tcPr>
          <w:p w14:paraId="64D79E49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ESCALONAMENTO DOS RECURSOS</w:t>
            </w:r>
          </w:p>
        </w:tc>
        <w:tc>
          <w:tcPr>
            <w:tcW w:w="7211" w:type="dxa"/>
            <w:gridSpan w:val="3"/>
            <w:shd w:val="clear" w:color="auto" w:fill="auto"/>
          </w:tcPr>
          <w:p w14:paraId="3EE055AC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PONTUAÇÃO</w:t>
            </w:r>
          </w:p>
        </w:tc>
      </w:tr>
      <w:tr w:rsidR="004B7B32" w:rsidRPr="00970DDD" w14:paraId="7A89D599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1D2C6EA9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5370" w:type="dxa"/>
          </w:tcPr>
          <w:p w14:paraId="4C9E1260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CRITÉRIOS</w:t>
            </w:r>
          </w:p>
        </w:tc>
        <w:tc>
          <w:tcPr>
            <w:tcW w:w="1230" w:type="dxa"/>
          </w:tcPr>
          <w:p w14:paraId="6733C391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PONTOS</w:t>
            </w:r>
          </w:p>
        </w:tc>
        <w:tc>
          <w:tcPr>
            <w:tcW w:w="2400" w:type="dxa"/>
          </w:tcPr>
          <w:p w14:paraId="47E27195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2" w:type="dxa"/>
          </w:tcPr>
          <w:p w14:paraId="552C4E26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1FBEECA9" w14:textId="77777777" w:rsidR="006D1C94" w:rsidRPr="00D62B5F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B5F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4B7B32" w:rsidRPr="00970DDD" w14:paraId="5E2ED979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14D4565B" w14:textId="77777777" w:rsidR="006D1C94" w:rsidRPr="00970DDD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I </w:t>
            </w:r>
          </w:p>
        </w:tc>
        <w:tc>
          <w:tcPr>
            <w:tcW w:w="5370" w:type="dxa"/>
          </w:tcPr>
          <w:p w14:paraId="310199A1" w14:textId="6766E441" w:rsidR="006D1C94" w:rsidRPr="00970DDD" w:rsidRDefault="00D936DC" w:rsidP="004B7B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ESPAÇOS CULTURAIS COM TEMPO DE EXISTENCIA IGUAL OU SUPERIOR A 10 ANOS.</w:t>
            </w:r>
          </w:p>
        </w:tc>
        <w:tc>
          <w:tcPr>
            <w:tcW w:w="1230" w:type="dxa"/>
          </w:tcPr>
          <w:p w14:paraId="256F94A6" w14:textId="74E5BA81" w:rsidR="006D1C94" w:rsidRPr="00970DDD" w:rsidRDefault="00D936DC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14:paraId="5F4467BE" w14:textId="77777777" w:rsidR="006D1C94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A67201" w14:textId="27301E78" w:rsidR="00D936DC" w:rsidRPr="00970DDD" w:rsidRDefault="00D936DC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- - - - - </w:t>
            </w:r>
          </w:p>
        </w:tc>
        <w:tc>
          <w:tcPr>
            <w:tcW w:w="2402" w:type="dxa"/>
          </w:tcPr>
          <w:p w14:paraId="40707810" w14:textId="7C0DB463" w:rsidR="00D936DC" w:rsidRDefault="00D936DC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CE2F27" w14:textId="64F3C84D" w:rsidR="006D1C94" w:rsidRPr="00D936DC" w:rsidRDefault="00D936DC" w:rsidP="00D936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- - - - - </w:t>
            </w:r>
          </w:p>
        </w:tc>
        <w:tc>
          <w:tcPr>
            <w:tcW w:w="2409" w:type="dxa"/>
          </w:tcPr>
          <w:p w14:paraId="775829B4" w14:textId="77777777" w:rsidR="006D1C94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BAE6A3" w14:textId="0C44E8A3" w:rsidR="00D936DC" w:rsidRPr="00970DDD" w:rsidRDefault="00D936DC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- - - - - -</w:t>
            </w:r>
          </w:p>
        </w:tc>
      </w:tr>
      <w:tr w:rsidR="004B7B32" w:rsidRPr="00970DDD" w14:paraId="01391D4B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4659E421" w14:textId="77777777" w:rsidR="00D936DC" w:rsidRPr="00970DDD" w:rsidRDefault="00D936DC" w:rsidP="00D936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5370" w:type="dxa"/>
          </w:tcPr>
          <w:p w14:paraId="0191926B" w14:textId="133560A3" w:rsidR="00D936DC" w:rsidRPr="00970DDD" w:rsidRDefault="00D936DC" w:rsidP="004B7B3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ESPAÇO CULTURAL COM TEMPO DE EXISTENCIA IGUAL OU SUPERIOR A 20 ANOS.</w:t>
            </w:r>
            <w:r w:rsidRPr="00970DD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</w:tcPr>
          <w:p w14:paraId="48AAD0D6" w14:textId="6E134908" w:rsidR="00D936DC" w:rsidRPr="00970DDD" w:rsidRDefault="00D936DC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14:paraId="285E17E4" w14:textId="77777777" w:rsidR="00D936DC" w:rsidRDefault="00D936DC" w:rsidP="00D936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1A83E6" w14:textId="3CC7485D" w:rsidR="00D936DC" w:rsidRPr="00970DDD" w:rsidRDefault="00D936DC" w:rsidP="00D936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- - - - - </w:t>
            </w:r>
          </w:p>
        </w:tc>
        <w:tc>
          <w:tcPr>
            <w:tcW w:w="2402" w:type="dxa"/>
          </w:tcPr>
          <w:p w14:paraId="442FFD03" w14:textId="77777777" w:rsidR="00D936DC" w:rsidRDefault="00D936DC" w:rsidP="00D936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42F1EA" w14:textId="000A4525" w:rsidR="00D936DC" w:rsidRPr="00970DDD" w:rsidRDefault="00D936DC" w:rsidP="00D936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- - - - - </w:t>
            </w:r>
          </w:p>
        </w:tc>
        <w:tc>
          <w:tcPr>
            <w:tcW w:w="2409" w:type="dxa"/>
          </w:tcPr>
          <w:p w14:paraId="250B42E2" w14:textId="77777777" w:rsidR="00D936DC" w:rsidRDefault="00D936DC" w:rsidP="00D936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474BF1" w14:textId="3C11928C" w:rsidR="00D936DC" w:rsidRPr="00970DDD" w:rsidRDefault="00D936DC" w:rsidP="00D936D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- - - - - -</w:t>
            </w:r>
          </w:p>
        </w:tc>
      </w:tr>
      <w:tr w:rsidR="004B7B32" w:rsidRPr="00970DDD" w14:paraId="228E9F45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072585B7" w14:textId="77777777" w:rsidR="006D1C94" w:rsidRPr="00970DDD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  <w:tc>
          <w:tcPr>
            <w:tcW w:w="5370" w:type="dxa"/>
          </w:tcPr>
          <w:p w14:paraId="45876B30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DESPESA DO ESPAÇO COM ENERGIA NOS ÚLTIMOS 04(QUATRO) MESES </w:t>
            </w:r>
          </w:p>
        </w:tc>
        <w:tc>
          <w:tcPr>
            <w:tcW w:w="1230" w:type="dxa"/>
          </w:tcPr>
          <w:p w14:paraId="7727EE22" w14:textId="77777777" w:rsidR="006D1C94" w:rsidRPr="00970DDD" w:rsidRDefault="006D1C94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14:paraId="51E780D7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Até R$ 100,00</w:t>
            </w:r>
          </w:p>
        </w:tc>
        <w:tc>
          <w:tcPr>
            <w:tcW w:w="2402" w:type="dxa"/>
          </w:tcPr>
          <w:p w14:paraId="06DE7A6B" w14:textId="77777777" w:rsidR="004B7B32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R$ 101,00 a </w:t>
            </w:r>
          </w:p>
          <w:p w14:paraId="3946A6ED" w14:textId="18C2DE7F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R$ 200,00</w:t>
            </w:r>
          </w:p>
        </w:tc>
        <w:tc>
          <w:tcPr>
            <w:tcW w:w="2409" w:type="dxa"/>
          </w:tcPr>
          <w:p w14:paraId="667E9E5F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Acima de R$ 201,00</w:t>
            </w:r>
          </w:p>
        </w:tc>
      </w:tr>
      <w:tr w:rsidR="004B7B32" w:rsidRPr="00970DDD" w14:paraId="68218D5C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5480DE1A" w14:textId="77777777" w:rsidR="006D1C94" w:rsidRPr="00970DDD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5370" w:type="dxa"/>
          </w:tcPr>
          <w:p w14:paraId="6ED56296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DESPESA DO ESPAÇO COM ÁGUA NOS ÚLTIMOS 04(QUATRO) MESES  </w:t>
            </w:r>
          </w:p>
        </w:tc>
        <w:tc>
          <w:tcPr>
            <w:tcW w:w="1230" w:type="dxa"/>
          </w:tcPr>
          <w:p w14:paraId="0B33F7DA" w14:textId="77777777" w:rsidR="006D1C94" w:rsidRPr="00970DDD" w:rsidRDefault="006D1C94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14:paraId="63B81446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Até R$ 30,00</w:t>
            </w:r>
          </w:p>
        </w:tc>
        <w:tc>
          <w:tcPr>
            <w:tcW w:w="2402" w:type="dxa"/>
          </w:tcPr>
          <w:p w14:paraId="62AE03F3" w14:textId="77777777" w:rsidR="004B7B32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R$ 31,00 até </w:t>
            </w:r>
          </w:p>
          <w:p w14:paraId="27EEB678" w14:textId="200B0AE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R$ 60,00</w:t>
            </w:r>
          </w:p>
        </w:tc>
        <w:tc>
          <w:tcPr>
            <w:tcW w:w="2409" w:type="dxa"/>
          </w:tcPr>
          <w:p w14:paraId="0BDAE8CC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Acima de R$ 61,00</w:t>
            </w:r>
          </w:p>
        </w:tc>
      </w:tr>
      <w:tr w:rsidR="004B7B32" w:rsidRPr="00970DDD" w14:paraId="2F330DF1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6A38E58D" w14:textId="77777777" w:rsidR="006D1C94" w:rsidRPr="00970DDD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5370" w:type="dxa"/>
          </w:tcPr>
          <w:p w14:paraId="23CB37FA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FUNCIONÁRIOS CONTRATADOS PELO ESPAÇO CULTURAL  </w:t>
            </w:r>
          </w:p>
        </w:tc>
        <w:tc>
          <w:tcPr>
            <w:tcW w:w="1230" w:type="dxa"/>
          </w:tcPr>
          <w:p w14:paraId="462F3EEC" w14:textId="77777777" w:rsidR="006D1C94" w:rsidRPr="00970DDD" w:rsidRDefault="006D1C94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14:paraId="1D8DBA0E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Até 01 funcionário contratado</w:t>
            </w:r>
          </w:p>
        </w:tc>
        <w:tc>
          <w:tcPr>
            <w:tcW w:w="2402" w:type="dxa"/>
          </w:tcPr>
          <w:p w14:paraId="61276827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Até 02 funcionários contratados</w:t>
            </w:r>
          </w:p>
        </w:tc>
        <w:tc>
          <w:tcPr>
            <w:tcW w:w="2409" w:type="dxa"/>
          </w:tcPr>
          <w:p w14:paraId="3FD37B6E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Acima de 03 funcionários contratados</w:t>
            </w:r>
          </w:p>
        </w:tc>
      </w:tr>
      <w:tr w:rsidR="004B7B32" w:rsidRPr="00970DDD" w14:paraId="78933DD6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54AAAE5E" w14:textId="77777777" w:rsidR="006D1C94" w:rsidRPr="00970DDD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VI</w:t>
            </w:r>
          </w:p>
        </w:tc>
        <w:tc>
          <w:tcPr>
            <w:tcW w:w="5370" w:type="dxa"/>
          </w:tcPr>
          <w:p w14:paraId="32F0217E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SITUAÇÃO DO LOCAL DE FUNCIONAMENTO DO ESPAÇO CULTURAL  </w:t>
            </w:r>
          </w:p>
        </w:tc>
        <w:tc>
          <w:tcPr>
            <w:tcW w:w="1230" w:type="dxa"/>
          </w:tcPr>
          <w:p w14:paraId="4141B457" w14:textId="77777777" w:rsidR="006D1C94" w:rsidRPr="00970DDD" w:rsidRDefault="006D1C94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14:paraId="10B05815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Espaço público (escola, quadra, rua, praça ou prédio público)</w:t>
            </w:r>
          </w:p>
        </w:tc>
        <w:tc>
          <w:tcPr>
            <w:tcW w:w="2402" w:type="dxa"/>
          </w:tcPr>
          <w:p w14:paraId="582FD560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Espaço emprestado, itinerante ou alugado</w:t>
            </w:r>
          </w:p>
        </w:tc>
        <w:tc>
          <w:tcPr>
            <w:tcW w:w="2409" w:type="dxa"/>
          </w:tcPr>
          <w:p w14:paraId="3E19A31C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Espaço próprio</w:t>
            </w:r>
          </w:p>
        </w:tc>
      </w:tr>
      <w:tr w:rsidR="004B7B32" w:rsidRPr="00970DDD" w14:paraId="395F40F1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43B844AF" w14:textId="77777777" w:rsidR="006D1C94" w:rsidRPr="00970DDD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VII</w:t>
            </w:r>
          </w:p>
        </w:tc>
        <w:tc>
          <w:tcPr>
            <w:tcW w:w="5370" w:type="dxa"/>
          </w:tcPr>
          <w:p w14:paraId="0F2FD6DA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LOCAÇÃO DO ESPAÇO CULTURAL EM ÁREA DE MAIOR VULNERABILIDADE SOCIAL  </w:t>
            </w:r>
          </w:p>
        </w:tc>
        <w:tc>
          <w:tcPr>
            <w:tcW w:w="1230" w:type="dxa"/>
          </w:tcPr>
          <w:p w14:paraId="3952248A" w14:textId="5232487A" w:rsidR="006D1C94" w:rsidRPr="00970DDD" w:rsidRDefault="00D936DC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14:paraId="1F509694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Nível I - Comunidades urbanas semiestrutura das não consideradas periféricas com relativa </w:t>
            </w:r>
            <w:r w:rsidRPr="00970DDD">
              <w:rPr>
                <w:rFonts w:ascii="Arial" w:hAnsi="Arial" w:cs="Arial"/>
                <w:sz w:val="24"/>
                <w:szCs w:val="24"/>
              </w:rPr>
              <w:lastRenderedPageBreak/>
              <w:t>infraestrutura social e urbana, centro ou distrito sede e/ou áreas nobres.</w:t>
            </w:r>
          </w:p>
        </w:tc>
        <w:tc>
          <w:tcPr>
            <w:tcW w:w="2402" w:type="dxa"/>
          </w:tcPr>
          <w:p w14:paraId="71AD7A70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lastRenderedPageBreak/>
              <w:t>Nível II – Comunidades urbanas com precariedade na infraestrutura social e urbana. (favelas, periferias)</w:t>
            </w:r>
          </w:p>
        </w:tc>
        <w:tc>
          <w:tcPr>
            <w:tcW w:w="2409" w:type="dxa"/>
          </w:tcPr>
          <w:p w14:paraId="273F1040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Nível III - Comunidades rurais ou tradicionais. (quilombo, terras indígenas, áreas ribeirinhas e de pescadores </w:t>
            </w:r>
            <w:r w:rsidRPr="00970DDD">
              <w:rPr>
                <w:rFonts w:ascii="Arial" w:hAnsi="Arial" w:cs="Arial"/>
                <w:sz w:val="24"/>
                <w:szCs w:val="24"/>
              </w:rPr>
              <w:lastRenderedPageBreak/>
              <w:t xml:space="preserve">artesanais, comunidades de ciganos, </w:t>
            </w:r>
            <w:proofErr w:type="spellStart"/>
            <w:r w:rsidRPr="00970DDD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Pr="00970DDD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B7B32" w:rsidRPr="00970DDD" w14:paraId="18374386" w14:textId="77777777" w:rsidTr="004B7B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01" w:type="dxa"/>
          </w:tcPr>
          <w:p w14:paraId="164B214A" w14:textId="77777777" w:rsidR="006D1C94" w:rsidRPr="00970DDD" w:rsidRDefault="006D1C94" w:rsidP="005C20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lastRenderedPageBreak/>
              <w:t>VIII</w:t>
            </w:r>
          </w:p>
        </w:tc>
        <w:tc>
          <w:tcPr>
            <w:tcW w:w="5370" w:type="dxa"/>
          </w:tcPr>
          <w:p w14:paraId="5B48CF26" w14:textId="346EE0F8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GRAU DE CONTRIBUIÇÃO COMUNITÁRIA, PROCESSOS DE CRIAÇÃO ARTÍSTICO CULTURAL NO TERRITÓRIO OU COMUNIDADE EM QUAL ESTÁ </w:t>
            </w:r>
            <w:r w:rsidR="004B7B32" w:rsidRPr="00970DDD">
              <w:rPr>
                <w:rFonts w:ascii="Arial" w:hAnsi="Arial" w:cs="Arial"/>
                <w:sz w:val="24"/>
                <w:szCs w:val="24"/>
              </w:rPr>
              <w:t>LOCALIZADA</w:t>
            </w:r>
            <w:r w:rsidR="004B7B32">
              <w:rPr>
                <w:rFonts w:ascii="Arial" w:hAnsi="Arial" w:cs="Arial"/>
                <w:sz w:val="24"/>
                <w:szCs w:val="24"/>
              </w:rPr>
              <w:t>.</w:t>
            </w:r>
            <w:r w:rsidR="004B7B32" w:rsidRPr="00970DD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</w:tcPr>
          <w:p w14:paraId="133FD8A6" w14:textId="77777777" w:rsidR="006D1C94" w:rsidRPr="00970DDD" w:rsidRDefault="006D1C94" w:rsidP="004B7B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14:paraId="136704BD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Não realizou atividades artísticas culturais na comunidade durante os últimos 02 (dois) anos.</w:t>
            </w:r>
          </w:p>
        </w:tc>
        <w:tc>
          <w:tcPr>
            <w:tcW w:w="2402" w:type="dxa"/>
          </w:tcPr>
          <w:p w14:paraId="722D957B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>Promoveu atividades artísticas culturais na comunidade nos últimos 02 (dois) anos</w:t>
            </w:r>
          </w:p>
        </w:tc>
        <w:tc>
          <w:tcPr>
            <w:tcW w:w="2409" w:type="dxa"/>
          </w:tcPr>
          <w:p w14:paraId="59CC932E" w14:textId="77777777" w:rsidR="006D1C94" w:rsidRPr="00970DDD" w:rsidRDefault="006D1C94" w:rsidP="004B7B32">
            <w:pPr>
              <w:rPr>
                <w:rFonts w:ascii="Arial" w:hAnsi="Arial" w:cs="Arial"/>
                <w:sz w:val="24"/>
                <w:szCs w:val="24"/>
              </w:rPr>
            </w:pPr>
            <w:r w:rsidRPr="00970DDD">
              <w:rPr>
                <w:rFonts w:ascii="Arial" w:hAnsi="Arial" w:cs="Arial"/>
                <w:sz w:val="24"/>
                <w:szCs w:val="24"/>
              </w:rPr>
              <w:t xml:space="preserve">Promoveu atividades artísticas culturais e formativas (oficinas, cursos, palestras, </w:t>
            </w:r>
            <w:proofErr w:type="spellStart"/>
            <w:r w:rsidRPr="00970DDD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Pr="00970DDD">
              <w:rPr>
                <w:rFonts w:ascii="Arial" w:hAnsi="Arial" w:cs="Arial"/>
                <w:sz w:val="24"/>
                <w:szCs w:val="24"/>
              </w:rPr>
              <w:t>) na comunidade nos últimos 02 (dois) anos.</w:t>
            </w:r>
          </w:p>
        </w:tc>
      </w:tr>
      <w:tr w:rsidR="006D1C94" w:rsidRPr="00970DDD" w14:paraId="1B0B7077" w14:textId="77777777" w:rsidTr="004B7B32">
        <w:trPr>
          <w:trHeight w:val="528"/>
        </w:trPr>
        <w:tc>
          <w:tcPr>
            <w:tcW w:w="6371" w:type="dxa"/>
            <w:gridSpan w:val="2"/>
          </w:tcPr>
          <w:p w14:paraId="1B26302B" w14:textId="77777777" w:rsidR="006D1C94" w:rsidRPr="00970DDD" w:rsidRDefault="006D1C94" w:rsidP="005C20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0DDD">
              <w:rPr>
                <w:rFonts w:ascii="Arial" w:hAnsi="Arial" w:cs="Arial"/>
                <w:b/>
                <w:bCs/>
                <w:sz w:val="24"/>
                <w:szCs w:val="24"/>
              </w:rPr>
              <w:t>PONTUAÇÃO TOTAL</w:t>
            </w:r>
          </w:p>
        </w:tc>
        <w:tc>
          <w:tcPr>
            <w:tcW w:w="8441" w:type="dxa"/>
            <w:gridSpan w:val="4"/>
            <w:shd w:val="clear" w:color="auto" w:fill="auto"/>
          </w:tcPr>
          <w:p w14:paraId="231295D9" w14:textId="77777777" w:rsidR="006D1C94" w:rsidRPr="00970DDD" w:rsidRDefault="006D1C94" w:rsidP="005C208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0DD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24</w:t>
            </w:r>
          </w:p>
        </w:tc>
      </w:tr>
    </w:tbl>
    <w:p w14:paraId="20E63569" w14:textId="77777777" w:rsidR="006D1C94" w:rsidRPr="00970DDD" w:rsidRDefault="006D1C94" w:rsidP="006D1C94">
      <w:pPr>
        <w:jc w:val="center"/>
        <w:rPr>
          <w:rFonts w:ascii="Arial" w:hAnsi="Arial" w:cs="Arial"/>
          <w:sz w:val="24"/>
          <w:szCs w:val="24"/>
        </w:rPr>
      </w:pPr>
    </w:p>
    <w:p w14:paraId="3A9BCF1E" w14:textId="77777777" w:rsidR="006D1C94" w:rsidRPr="00970DDD" w:rsidRDefault="006D1C94" w:rsidP="006D1C94">
      <w:pPr>
        <w:jc w:val="both"/>
        <w:rPr>
          <w:rFonts w:ascii="Arial" w:hAnsi="Arial" w:cs="Arial"/>
          <w:sz w:val="24"/>
          <w:szCs w:val="24"/>
        </w:rPr>
      </w:pPr>
    </w:p>
    <w:p w14:paraId="066580CD" w14:textId="77777777" w:rsidR="006D1C94" w:rsidRPr="00970DDD" w:rsidRDefault="006D1C94" w:rsidP="006D1C9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02DC30" w14:textId="77777777" w:rsidR="006D1C94" w:rsidRPr="00970DDD" w:rsidRDefault="006D1C94" w:rsidP="006D1C94">
      <w:pPr>
        <w:jc w:val="both"/>
        <w:rPr>
          <w:rFonts w:ascii="Arial" w:hAnsi="Arial" w:cs="Arial"/>
          <w:sz w:val="24"/>
          <w:szCs w:val="24"/>
        </w:rPr>
      </w:pPr>
    </w:p>
    <w:p w14:paraId="68B7C479" w14:textId="303C57D7" w:rsidR="007F51DA" w:rsidRPr="006D1C94" w:rsidRDefault="007F51DA" w:rsidP="006D1C94"/>
    <w:sectPr w:rsidR="007F51DA" w:rsidRPr="006D1C94" w:rsidSect="004B7B32">
      <w:headerReference w:type="even" r:id="rId7"/>
      <w:headerReference w:type="default" r:id="rId8"/>
      <w:headerReference w:type="first" r:id="rId9"/>
      <w:pgSz w:w="16838" w:h="11906" w:orient="landscape"/>
      <w:pgMar w:top="1843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CC996" w14:textId="77777777" w:rsidR="00FE6DF9" w:rsidRDefault="00FE6DF9" w:rsidP="000942EF">
      <w:pPr>
        <w:spacing w:after="0" w:line="240" w:lineRule="auto"/>
      </w:pPr>
      <w:r>
        <w:separator/>
      </w:r>
    </w:p>
  </w:endnote>
  <w:endnote w:type="continuationSeparator" w:id="0">
    <w:p w14:paraId="731DA11B" w14:textId="77777777" w:rsidR="00FE6DF9" w:rsidRDefault="00FE6DF9" w:rsidP="0009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6F5CE" w14:textId="77777777" w:rsidR="00FE6DF9" w:rsidRDefault="00FE6DF9" w:rsidP="000942EF">
      <w:pPr>
        <w:spacing w:after="0" w:line="240" w:lineRule="auto"/>
      </w:pPr>
      <w:r>
        <w:separator/>
      </w:r>
    </w:p>
  </w:footnote>
  <w:footnote w:type="continuationSeparator" w:id="0">
    <w:p w14:paraId="1BD418C5" w14:textId="77777777" w:rsidR="00FE6DF9" w:rsidRDefault="00FE6DF9" w:rsidP="0009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C53DA" w14:textId="77777777" w:rsidR="000942EF" w:rsidRDefault="00C93D03">
    <w:pPr>
      <w:pStyle w:val="Cabealho"/>
    </w:pPr>
    <w:r>
      <w:rPr>
        <w:noProof/>
        <w:lang w:eastAsia="pt-BR"/>
      </w:rPr>
      <w:pict w14:anchorId="5831E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4" o:spid="_x0000_s2080" type="#_x0000_t75" style="position:absolute;margin-left:0;margin-top:0;width:577.55pt;height:816.6pt;z-index:-251657216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43811" w14:textId="281A1647" w:rsidR="000942EF" w:rsidRDefault="00C93D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4624" o:spid="_x0000_s2082" type="#_x0000_t75" style="position:absolute;margin-left:47.45pt;margin-top:-86.8pt;width:577.55pt;height:816.6pt;z-index:-251656192;mso-position-horizontal-relative:margin;mso-position-vertical-relative:margin" o:allowincell="f">
          <v:imagedata r:id="rId1" o:title="Secretaria da Cultu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7A718" w14:textId="77777777" w:rsidR="000942EF" w:rsidRDefault="00C93D03">
    <w:pPr>
      <w:pStyle w:val="Cabealho"/>
    </w:pPr>
    <w:r>
      <w:rPr>
        <w:noProof/>
        <w:lang w:eastAsia="pt-BR"/>
      </w:rPr>
      <w:pict w14:anchorId="0124A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3" o:spid="_x0000_s2079" type="#_x0000_t75" style="position:absolute;margin-left:0;margin-top:0;width:577.55pt;height:816.6pt;z-index:-251658240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7D14"/>
    <w:multiLevelType w:val="hybridMultilevel"/>
    <w:tmpl w:val="FFFFFFFF"/>
    <w:lvl w:ilvl="0" w:tplc="5C5207C2">
      <w:start w:val="5"/>
      <w:numFmt w:val="upperRoman"/>
      <w:lvlText w:val="%1"/>
      <w:lvlJc w:val="left"/>
      <w:pPr>
        <w:ind w:left="22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E6BF2">
      <w:start w:val="1"/>
      <w:numFmt w:val="lowerLetter"/>
      <w:lvlText w:val="%2"/>
      <w:lvlJc w:val="left"/>
      <w:pPr>
        <w:ind w:left="10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BE5978">
      <w:start w:val="1"/>
      <w:numFmt w:val="lowerRoman"/>
      <w:lvlText w:val="%3"/>
      <w:lvlJc w:val="left"/>
      <w:pPr>
        <w:ind w:left="18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2C4EBE">
      <w:start w:val="1"/>
      <w:numFmt w:val="decimal"/>
      <w:lvlText w:val="%4"/>
      <w:lvlJc w:val="left"/>
      <w:pPr>
        <w:ind w:left="25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BC86F0">
      <w:start w:val="1"/>
      <w:numFmt w:val="lowerLetter"/>
      <w:lvlText w:val="%5"/>
      <w:lvlJc w:val="left"/>
      <w:pPr>
        <w:ind w:left="32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24064">
      <w:start w:val="1"/>
      <w:numFmt w:val="lowerRoman"/>
      <w:lvlText w:val="%6"/>
      <w:lvlJc w:val="left"/>
      <w:pPr>
        <w:ind w:left="39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5C882E">
      <w:start w:val="1"/>
      <w:numFmt w:val="decimal"/>
      <w:lvlText w:val="%7"/>
      <w:lvlJc w:val="left"/>
      <w:pPr>
        <w:ind w:left="46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28CBA2">
      <w:start w:val="1"/>
      <w:numFmt w:val="lowerLetter"/>
      <w:lvlText w:val="%8"/>
      <w:lvlJc w:val="left"/>
      <w:pPr>
        <w:ind w:left="54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CEDE4">
      <w:start w:val="1"/>
      <w:numFmt w:val="lowerRoman"/>
      <w:lvlText w:val="%9"/>
      <w:lvlJc w:val="left"/>
      <w:pPr>
        <w:ind w:left="61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D5A00"/>
    <w:multiLevelType w:val="hybridMultilevel"/>
    <w:tmpl w:val="FFFFFFFF"/>
    <w:lvl w:ilvl="0" w:tplc="026A0280">
      <w:start w:val="6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BAA1FBE">
      <w:start w:val="1"/>
      <w:numFmt w:val="lowerLetter"/>
      <w:lvlText w:val="%2"/>
      <w:lvlJc w:val="left"/>
      <w:pPr>
        <w:ind w:left="10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012CA88">
      <w:start w:val="1"/>
      <w:numFmt w:val="lowerRoman"/>
      <w:lvlText w:val="%3"/>
      <w:lvlJc w:val="left"/>
      <w:pPr>
        <w:ind w:left="18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89A8E1E">
      <w:start w:val="1"/>
      <w:numFmt w:val="decimal"/>
      <w:lvlText w:val="%4"/>
      <w:lvlJc w:val="left"/>
      <w:pPr>
        <w:ind w:left="25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98C225C">
      <w:start w:val="1"/>
      <w:numFmt w:val="lowerLetter"/>
      <w:lvlText w:val="%5"/>
      <w:lvlJc w:val="left"/>
      <w:pPr>
        <w:ind w:left="32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D4EA66">
      <w:start w:val="1"/>
      <w:numFmt w:val="lowerRoman"/>
      <w:lvlText w:val="%6"/>
      <w:lvlJc w:val="left"/>
      <w:pPr>
        <w:ind w:left="39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2E2E628">
      <w:start w:val="1"/>
      <w:numFmt w:val="decimal"/>
      <w:lvlText w:val="%7"/>
      <w:lvlJc w:val="left"/>
      <w:pPr>
        <w:ind w:left="46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FA4869A">
      <w:start w:val="1"/>
      <w:numFmt w:val="lowerLetter"/>
      <w:lvlText w:val="%8"/>
      <w:lvlJc w:val="left"/>
      <w:pPr>
        <w:ind w:left="54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22BE48">
      <w:start w:val="1"/>
      <w:numFmt w:val="lowerRoman"/>
      <w:lvlText w:val="%9"/>
      <w:lvlJc w:val="left"/>
      <w:pPr>
        <w:ind w:left="61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584069"/>
    <w:multiLevelType w:val="hybridMultilevel"/>
    <w:tmpl w:val="FFFFFFFF"/>
    <w:lvl w:ilvl="0" w:tplc="5EDA6B42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63BA3AFA">
      <w:start w:val="1"/>
      <w:numFmt w:val="lowerLetter"/>
      <w:lvlText w:val="%2"/>
      <w:lvlJc w:val="left"/>
      <w:pPr>
        <w:ind w:left="11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5EC7C4A">
      <w:start w:val="1"/>
      <w:numFmt w:val="lowerRoman"/>
      <w:lvlText w:val="%3"/>
      <w:lvlJc w:val="left"/>
      <w:pPr>
        <w:ind w:left="18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4C6C060">
      <w:start w:val="1"/>
      <w:numFmt w:val="decimal"/>
      <w:lvlText w:val="%4"/>
      <w:lvlJc w:val="left"/>
      <w:pPr>
        <w:ind w:left="25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93CA2B9A">
      <w:start w:val="1"/>
      <w:numFmt w:val="lowerLetter"/>
      <w:lvlText w:val="%5"/>
      <w:lvlJc w:val="left"/>
      <w:pPr>
        <w:ind w:left="32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399ECEFA">
      <w:start w:val="1"/>
      <w:numFmt w:val="lowerRoman"/>
      <w:lvlText w:val="%6"/>
      <w:lvlJc w:val="left"/>
      <w:pPr>
        <w:ind w:left="39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E8628AEA">
      <w:start w:val="1"/>
      <w:numFmt w:val="decimal"/>
      <w:lvlText w:val="%7"/>
      <w:lvlJc w:val="left"/>
      <w:pPr>
        <w:ind w:left="47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AD5E836A">
      <w:start w:val="1"/>
      <w:numFmt w:val="lowerLetter"/>
      <w:lvlText w:val="%8"/>
      <w:lvlJc w:val="left"/>
      <w:pPr>
        <w:ind w:left="54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FA484FCC">
      <w:start w:val="1"/>
      <w:numFmt w:val="lowerRoman"/>
      <w:lvlText w:val="%9"/>
      <w:lvlJc w:val="left"/>
      <w:pPr>
        <w:ind w:left="61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A62B3"/>
    <w:multiLevelType w:val="hybridMultilevel"/>
    <w:tmpl w:val="FFFFFFFF"/>
    <w:lvl w:ilvl="0" w:tplc="6B0402EA">
      <w:start w:val="1"/>
      <w:numFmt w:val="upperRoman"/>
      <w:lvlText w:val="%1"/>
      <w:lvlJc w:val="left"/>
      <w:pPr>
        <w:ind w:left="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1F008DA8">
      <w:start w:val="1"/>
      <w:numFmt w:val="lowerLetter"/>
      <w:lvlText w:val="%2"/>
      <w:lvlJc w:val="left"/>
      <w:pPr>
        <w:ind w:left="11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FB6E6ACA">
      <w:start w:val="1"/>
      <w:numFmt w:val="lowerRoman"/>
      <w:lvlText w:val="%3"/>
      <w:lvlJc w:val="left"/>
      <w:pPr>
        <w:ind w:left="18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2E4EC810">
      <w:start w:val="1"/>
      <w:numFmt w:val="decimal"/>
      <w:lvlText w:val="%4"/>
      <w:lvlJc w:val="left"/>
      <w:pPr>
        <w:ind w:left="25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AE4AED62">
      <w:start w:val="1"/>
      <w:numFmt w:val="lowerLetter"/>
      <w:lvlText w:val="%5"/>
      <w:lvlJc w:val="left"/>
      <w:pPr>
        <w:ind w:left="32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63BEE9FC">
      <w:start w:val="1"/>
      <w:numFmt w:val="lowerRoman"/>
      <w:lvlText w:val="%6"/>
      <w:lvlJc w:val="left"/>
      <w:pPr>
        <w:ind w:left="40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27E627AC">
      <w:start w:val="1"/>
      <w:numFmt w:val="decimal"/>
      <w:lvlText w:val="%7"/>
      <w:lvlJc w:val="left"/>
      <w:pPr>
        <w:ind w:left="47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B622CC8">
      <w:start w:val="1"/>
      <w:numFmt w:val="lowerLetter"/>
      <w:lvlText w:val="%8"/>
      <w:lvlJc w:val="left"/>
      <w:pPr>
        <w:ind w:left="54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5AE21980">
      <w:start w:val="1"/>
      <w:numFmt w:val="lowerRoman"/>
      <w:lvlText w:val="%9"/>
      <w:lvlJc w:val="left"/>
      <w:pPr>
        <w:ind w:left="61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8062F8"/>
    <w:multiLevelType w:val="hybridMultilevel"/>
    <w:tmpl w:val="FFFFFFFF"/>
    <w:lvl w:ilvl="0" w:tplc="FE86FCB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A2AE71B6">
      <w:start w:val="1"/>
      <w:numFmt w:val="lowerLetter"/>
      <w:lvlText w:val="%2"/>
      <w:lvlJc w:val="left"/>
      <w:pPr>
        <w:ind w:left="11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CB3C671A">
      <w:start w:val="1"/>
      <w:numFmt w:val="lowerRoman"/>
      <w:lvlText w:val="%3"/>
      <w:lvlJc w:val="left"/>
      <w:pPr>
        <w:ind w:left="18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D447D50">
      <w:start w:val="1"/>
      <w:numFmt w:val="decimal"/>
      <w:lvlText w:val="%4"/>
      <w:lvlJc w:val="left"/>
      <w:pPr>
        <w:ind w:left="25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07D0F94E">
      <w:start w:val="1"/>
      <w:numFmt w:val="lowerLetter"/>
      <w:lvlText w:val="%5"/>
      <w:lvlJc w:val="left"/>
      <w:pPr>
        <w:ind w:left="326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DEEC8622">
      <w:start w:val="1"/>
      <w:numFmt w:val="lowerRoman"/>
      <w:lvlText w:val="%6"/>
      <w:lvlJc w:val="left"/>
      <w:pPr>
        <w:ind w:left="398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AC4D996">
      <w:start w:val="1"/>
      <w:numFmt w:val="decimal"/>
      <w:lvlText w:val="%7"/>
      <w:lvlJc w:val="left"/>
      <w:pPr>
        <w:ind w:left="47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D436C0D0">
      <w:start w:val="1"/>
      <w:numFmt w:val="lowerLetter"/>
      <w:lvlText w:val="%8"/>
      <w:lvlJc w:val="left"/>
      <w:pPr>
        <w:ind w:left="54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BA86D0A">
      <w:start w:val="1"/>
      <w:numFmt w:val="lowerRoman"/>
      <w:lvlText w:val="%9"/>
      <w:lvlJc w:val="left"/>
      <w:pPr>
        <w:ind w:left="61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862D58"/>
    <w:multiLevelType w:val="hybridMultilevel"/>
    <w:tmpl w:val="FFFFFFFF"/>
    <w:lvl w:ilvl="0" w:tplc="871001E6">
      <w:start w:val="2"/>
      <w:numFmt w:val="upperRoman"/>
      <w:lvlText w:val="%1"/>
      <w:lvlJc w:val="left"/>
      <w:pPr>
        <w:ind w:left="28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E1684C2">
      <w:start w:val="1"/>
      <w:numFmt w:val="lowerLetter"/>
      <w:lvlText w:val="%2"/>
      <w:lvlJc w:val="left"/>
      <w:pPr>
        <w:ind w:left="11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761216FE">
      <w:start w:val="1"/>
      <w:numFmt w:val="lowerRoman"/>
      <w:lvlText w:val="%3"/>
      <w:lvlJc w:val="left"/>
      <w:pPr>
        <w:ind w:left="18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6C242278">
      <w:start w:val="1"/>
      <w:numFmt w:val="decimal"/>
      <w:lvlText w:val="%4"/>
      <w:lvlJc w:val="left"/>
      <w:pPr>
        <w:ind w:left="25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D20F564">
      <w:start w:val="1"/>
      <w:numFmt w:val="lowerLetter"/>
      <w:lvlText w:val="%5"/>
      <w:lvlJc w:val="left"/>
      <w:pPr>
        <w:ind w:left="32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170C2C0">
      <w:start w:val="1"/>
      <w:numFmt w:val="lowerRoman"/>
      <w:lvlText w:val="%6"/>
      <w:lvlJc w:val="left"/>
      <w:pPr>
        <w:ind w:left="40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AE42074">
      <w:start w:val="1"/>
      <w:numFmt w:val="decimal"/>
      <w:lvlText w:val="%7"/>
      <w:lvlJc w:val="left"/>
      <w:pPr>
        <w:ind w:left="47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F322DB4">
      <w:start w:val="1"/>
      <w:numFmt w:val="lowerLetter"/>
      <w:lvlText w:val="%8"/>
      <w:lvlJc w:val="left"/>
      <w:pPr>
        <w:ind w:left="54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6289A92">
      <w:start w:val="1"/>
      <w:numFmt w:val="lowerRoman"/>
      <w:lvlText w:val="%9"/>
      <w:lvlJc w:val="left"/>
      <w:pPr>
        <w:ind w:left="61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43669A"/>
    <w:multiLevelType w:val="hybridMultilevel"/>
    <w:tmpl w:val="81A40990"/>
    <w:lvl w:ilvl="0" w:tplc="2D26865C">
      <w:start w:val="3"/>
      <w:numFmt w:val="upperRoman"/>
      <w:lvlText w:val="%1-"/>
      <w:lvlJc w:val="left"/>
      <w:pPr>
        <w:ind w:left="321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9180548">
      <w:start w:val="1"/>
      <w:numFmt w:val="lowerLetter"/>
      <w:lvlText w:val="%2"/>
      <w:lvlJc w:val="left"/>
      <w:pPr>
        <w:ind w:left="11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2A49D62">
      <w:start w:val="1"/>
      <w:numFmt w:val="lowerRoman"/>
      <w:lvlText w:val="%3"/>
      <w:lvlJc w:val="left"/>
      <w:pPr>
        <w:ind w:left="18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431843B2">
      <w:start w:val="1"/>
      <w:numFmt w:val="decimal"/>
      <w:lvlText w:val="%4"/>
      <w:lvlJc w:val="left"/>
      <w:pPr>
        <w:ind w:left="25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73AC184A">
      <w:start w:val="1"/>
      <w:numFmt w:val="lowerLetter"/>
      <w:lvlText w:val="%5"/>
      <w:lvlJc w:val="left"/>
      <w:pPr>
        <w:ind w:left="32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188E69F4">
      <w:start w:val="1"/>
      <w:numFmt w:val="lowerRoman"/>
      <w:lvlText w:val="%6"/>
      <w:lvlJc w:val="left"/>
      <w:pPr>
        <w:ind w:left="39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752A2A8">
      <w:start w:val="1"/>
      <w:numFmt w:val="decimal"/>
      <w:lvlText w:val="%7"/>
      <w:lvlJc w:val="left"/>
      <w:pPr>
        <w:ind w:left="47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6EB80536">
      <w:start w:val="1"/>
      <w:numFmt w:val="lowerLetter"/>
      <w:lvlText w:val="%8"/>
      <w:lvlJc w:val="left"/>
      <w:pPr>
        <w:ind w:left="54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6C92B3C4">
      <w:start w:val="1"/>
      <w:numFmt w:val="lowerRoman"/>
      <w:lvlText w:val="%9"/>
      <w:lvlJc w:val="left"/>
      <w:pPr>
        <w:ind w:left="61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9E643F"/>
    <w:multiLevelType w:val="hybridMultilevel"/>
    <w:tmpl w:val="FFFFFFFF"/>
    <w:lvl w:ilvl="0" w:tplc="1DD2687C">
      <w:start w:val="3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2E880DC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01AA632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70E18C8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702D0D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A226898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FF4FCC2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4A4B262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FA42DB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27EC1"/>
    <w:multiLevelType w:val="hybridMultilevel"/>
    <w:tmpl w:val="F9F24A80"/>
    <w:lvl w:ilvl="0" w:tplc="2D26865C">
      <w:start w:val="3"/>
      <w:numFmt w:val="upperRoman"/>
      <w:lvlText w:val="%1-"/>
      <w:lvlJc w:val="left"/>
      <w:pPr>
        <w:ind w:left="720" w:hanging="36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26C98"/>
    <w:multiLevelType w:val="hybridMultilevel"/>
    <w:tmpl w:val="FFFFFFFF"/>
    <w:lvl w:ilvl="0" w:tplc="B27CD69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E424C49E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83502674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A3B83384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9F90E186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4E4076BE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B434C1CA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096486D0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73F63088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5320C3"/>
    <w:multiLevelType w:val="hybridMultilevel"/>
    <w:tmpl w:val="FFFFFFFF"/>
    <w:lvl w:ilvl="0" w:tplc="2D26865C">
      <w:start w:val="3"/>
      <w:numFmt w:val="upperRoman"/>
      <w:lvlText w:val="%1-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4090C6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D34733E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A6742C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DC8E9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36EF4E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8C3308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CE8F294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2DE93D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3B6C37"/>
    <w:multiLevelType w:val="hybridMultilevel"/>
    <w:tmpl w:val="7D7EB852"/>
    <w:lvl w:ilvl="0" w:tplc="2D26865C">
      <w:start w:val="3"/>
      <w:numFmt w:val="upperRoman"/>
      <w:lvlText w:val="%1-"/>
      <w:lvlJc w:val="left"/>
      <w:pPr>
        <w:ind w:left="29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6AE0A6">
      <w:start w:val="1"/>
      <w:numFmt w:val="lowerLetter"/>
      <w:lvlText w:val="%2"/>
      <w:lvlJc w:val="left"/>
      <w:pPr>
        <w:ind w:left="11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DDCC82CE">
      <w:start w:val="1"/>
      <w:numFmt w:val="lowerRoman"/>
      <w:lvlText w:val="%3"/>
      <w:lvlJc w:val="left"/>
      <w:pPr>
        <w:ind w:left="18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A420CD54">
      <w:start w:val="1"/>
      <w:numFmt w:val="decimal"/>
      <w:lvlText w:val="%4"/>
      <w:lvlJc w:val="left"/>
      <w:pPr>
        <w:ind w:left="25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C10EBCEA">
      <w:start w:val="1"/>
      <w:numFmt w:val="lowerLetter"/>
      <w:lvlText w:val="%5"/>
      <w:lvlJc w:val="left"/>
      <w:pPr>
        <w:ind w:left="327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F86E3D0E">
      <w:start w:val="1"/>
      <w:numFmt w:val="lowerRoman"/>
      <w:lvlText w:val="%6"/>
      <w:lvlJc w:val="left"/>
      <w:pPr>
        <w:ind w:left="399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A5A8B720">
      <w:start w:val="1"/>
      <w:numFmt w:val="decimal"/>
      <w:lvlText w:val="%7"/>
      <w:lvlJc w:val="left"/>
      <w:pPr>
        <w:ind w:left="47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F6F01D32">
      <w:start w:val="1"/>
      <w:numFmt w:val="lowerLetter"/>
      <w:lvlText w:val="%8"/>
      <w:lvlJc w:val="left"/>
      <w:pPr>
        <w:ind w:left="54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D62B6CC">
      <w:start w:val="1"/>
      <w:numFmt w:val="lowerRoman"/>
      <w:lvlText w:val="%9"/>
      <w:lvlJc w:val="left"/>
      <w:pPr>
        <w:ind w:left="61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800455"/>
    <w:multiLevelType w:val="hybridMultilevel"/>
    <w:tmpl w:val="FFFFFFFF"/>
    <w:lvl w:ilvl="0" w:tplc="CC30DA72">
      <w:start w:val="4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8D8A370">
      <w:start w:val="1"/>
      <w:numFmt w:val="lowerLetter"/>
      <w:lvlText w:val="%2"/>
      <w:lvlJc w:val="left"/>
      <w:pPr>
        <w:ind w:left="11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FB6CF06">
      <w:start w:val="1"/>
      <w:numFmt w:val="lowerRoman"/>
      <w:lvlText w:val="%3"/>
      <w:lvlJc w:val="left"/>
      <w:pPr>
        <w:ind w:left="18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9A54F4">
      <w:start w:val="1"/>
      <w:numFmt w:val="decimal"/>
      <w:lvlText w:val="%4"/>
      <w:lvlJc w:val="left"/>
      <w:pPr>
        <w:ind w:left="25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B271C8">
      <w:start w:val="1"/>
      <w:numFmt w:val="lowerLetter"/>
      <w:lvlText w:val="%5"/>
      <w:lvlJc w:val="left"/>
      <w:pPr>
        <w:ind w:left="32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50E0D04">
      <w:start w:val="1"/>
      <w:numFmt w:val="lowerRoman"/>
      <w:lvlText w:val="%6"/>
      <w:lvlJc w:val="left"/>
      <w:pPr>
        <w:ind w:left="39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594E27A">
      <w:start w:val="1"/>
      <w:numFmt w:val="decimal"/>
      <w:lvlText w:val="%7"/>
      <w:lvlJc w:val="left"/>
      <w:pPr>
        <w:ind w:left="47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3A8A636">
      <w:start w:val="1"/>
      <w:numFmt w:val="lowerLetter"/>
      <w:lvlText w:val="%8"/>
      <w:lvlJc w:val="left"/>
      <w:pPr>
        <w:ind w:left="54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9A4EA4">
      <w:start w:val="1"/>
      <w:numFmt w:val="lowerRoman"/>
      <w:lvlText w:val="%9"/>
      <w:lvlJc w:val="left"/>
      <w:pPr>
        <w:ind w:left="61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06165D"/>
    <w:multiLevelType w:val="hybridMultilevel"/>
    <w:tmpl w:val="FFFFFFFF"/>
    <w:lvl w:ilvl="0" w:tplc="5A64462C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6A1652C6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E062971E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E7343342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C3981BDE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9AC29A80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988A7AE6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2BA04CC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3DB4A716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B033AD"/>
    <w:multiLevelType w:val="hybridMultilevel"/>
    <w:tmpl w:val="3488CC32"/>
    <w:lvl w:ilvl="0" w:tplc="80FA5E5A">
      <w:start w:val="17"/>
      <w:numFmt w:val="decimal"/>
      <w:lvlText w:val="%1"/>
      <w:lvlJc w:val="left"/>
      <w:pPr>
        <w:ind w:left="379" w:hanging="360"/>
      </w:pPr>
      <w:rPr>
        <w:rFonts w:ascii="Calibri" w:eastAsia="Calibri" w:hAnsi="Calibri" w:cs="Calibr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99" w:hanging="360"/>
      </w:pPr>
    </w:lvl>
    <w:lvl w:ilvl="2" w:tplc="0416001B" w:tentative="1">
      <w:start w:val="1"/>
      <w:numFmt w:val="lowerRoman"/>
      <w:lvlText w:val="%3."/>
      <w:lvlJc w:val="right"/>
      <w:pPr>
        <w:ind w:left="1819" w:hanging="180"/>
      </w:pPr>
    </w:lvl>
    <w:lvl w:ilvl="3" w:tplc="0416000F" w:tentative="1">
      <w:start w:val="1"/>
      <w:numFmt w:val="decimal"/>
      <w:lvlText w:val="%4."/>
      <w:lvlJc w:val="left"/>
      <w:pPr>
        <w:ind w:left="2539" w:hanging="360"/>
      </w:pPr>
    </w:lvl>
    <w:lvl w:ilvl="4" w:tplc="04160019" w:tentative="1">
      <w:start w:val="1"/>
      <w:numFmt w:val="lowerLetter"/>
      <w:lvlText w:val="%5."/>
      <w:lvlJc w:val="left"/>
      <w:pPr>
        <w:ind w:left="3259" w:hanging="360"/>
      </w:pPr>
    </w:lvl>
    <w:lvl w:ilvl="5" w:tplc="0416001B" w:tentative="1">
      <w:start w:val="1"/>
      <w:numFmt w:val="lowerRoman"/>
      <w:lvlText w:val="%6."/>
      <w:lvlJc w:val="right"/>
      <w:pPr>
        <w:ind w:left="3979" w:hanging="180"/>
      </w:pPr>
    </w:lvl>
    <w:lvl w:ilvl="6" w:tplc="0416000F" w:tentative="1">
      <w:start w:val="1"/>
      <w:numFmt w:val="decimal"/>
      <w:lvlText w:val="%7."/>
      <w:lvlJc w:val="left"/>
      <w:pPr>
        <w:ind w:left="4699" w:hanging="360"/>
      </w:pPr>
    </w:lvl>
    <w:lvl w:ilvl="7" w:tplc="04160019" w:tentative="1">
      <w:start w:val="1"/>
      <w:numFmt w:val="lowerLetter"/>
      <w:lvlText w:val="%8."/>
      <w:lvlJc w:val="left"/>
      <w:pPr>
        <w:ind w:left="5419" w:hanging="360"/>
      </w:pPr>
    </w:lvl>
    <w:lvl w:ilvl="8" w:tplc="0416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"/>
  </w:num>
  <w:num w:numId="8">
    <w:abstractNumId w:val="9"/>
  </w:num>
  <w:num w:numId="9">
    <w:abstractNumId w:val="2"/>
  </w:num>
  <w:num w:numId="10">
    <w:abstractNumId w:val="13"/>
  </w:num>
  <w:num w:numId="11">
    <w:abstractNumId w:val="7"/>
  </w:num>
  <w:num w:numId="12">
    <w:abstractNumId w:val="3"/>
  </w:num>
  <w:num w:numId="13">
    <w:abstractNumId w:val="1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EF"/>
    <w:rsid w:val="00010984"/>
    <w:rsid w:val="00015273"/>
    <w:rsid w:val="00040234"/>
    <w:rsid w:val="00060030"/>
    <w:rsid w:val="00093BF5"/>
    <w:rsid w:val="000942EF"/>
    <w:rsid w:val="00094E01"/>
    <w:rsid w:val="000B1E79"/>
    <w:rsid w:val="000B6CB5"/>
    <w:rsid w:val="000C61CA"/>
    <w:rsid w:val="000F60CF"/>
    <w:rsid w:val="001155A9"/>
    <w:rsid w:val="00135408"/>
    <w:rsid w:val="001467D2"/>
    <w:rsid w:val="001979B4"/>
    <w:rsid w:val="001D405E"/>
    <w:rsid w:val="001E68A7"/>
    <w:rsid w:val="00207B86"/>
    <w:rsid w:val="002149A0"/>
    <w:rsid w:val="0022684E"/>
    <w:rsid w:val="00226D4C"/>
    <w:rsid w:val="0023317A"/>
    <w:rsid w:val="00235CB8"/>
    <w:rsid w:val="00246504"/>
    <w:rsid w:val="0024679A"/>
    <w:rsid w:val="00286E16"/>
    <w:rsid w:val="002D4555"/>
    <w:rsid w:val="002D467D"/>
    <w:rsid w:val="002E75F7"/>
    <w:rsid w:val="00314518"/>
    <w:rsid w:val="0031650E"/>
    <w:rsid w:val="00327677"/>
    <w:rsid w:val="00332D77"/>
    <w:rsid w:val="0037114E"/>
    <w:rsid w:val="0038309D"/>
    <w:rsid w:val="0039305A"/>
    <w:rsid w:val="003B13C6"/>
    <w:rsid w:val="00403AB8"/>
    <w:rsid w:val="004158EB"/>
    <w:rsid w:val="004670ED"/>
    <w:rsid w:val="00476DAF"/>
    <w:rsid w:val="004B7B32"/>
    <w:rsid w:val="004C248A"/>
    <w:rsid w:val="004C54EB"/>
    <w:rsid w:val="0052387A"/>
    <w:rsid w:val="00524B05"/>
    <w:rsid w:val="00543471"/>
    <w:rsid w:val="005648AC"/>
    <w:rsid w:val="00564DF0"/>
    <w:rsid w:val="005B127F"/>
    <w:rsid w:val="005B1DDB"/>
    <w:rsid w:val="005B5A71"/>
    <w:rsid w:val="005F328B"/>
    <w:rsid w:val="006023BB"/>
    <w:rsid w:val="00623AAD"/>
    <w:rsid w:val="006556B4"/>
    <w:rsid w:val="006A2156"/>
    <w:rsid w:val="006A7480"/>
    <w:rsid w:val="006B2170"/>
    <w:rsid w:val="006D1C94"/>
    <w:rsid w:val="00720B2B"/>
    <w:rsid w:val="00743D74"/>
    <w:rsid w:val="00750491"/>
    <w:rsid w:val="00756481"/>
    <w:rsid w:val="007845CA"/>
    <w:rsid w:val="007D2F54"/>
    <w:rsid w:val="007D72DF"/>
    <w:rsid w:val="007F51DA"/>
    <w:rsid w:val="008024FD"/>
    <w:rsid w:val="008030DF"/>
    <w:rsid w:val="00807746"/>
    <w:rsid w:val="008634B9"/>
    <w:rsid w:val="008C6D3B"/>
    <w:rsid w:val="008E585B"/>
    <w:rsid w:val="008F6FF8"/>
    <w:rsid w:val="00907BF4"/>
    <w:rsid w:val="00915D63"/>
    <w:rsid w:val="009544E7"/>
    <w:rsid w:val="009833B1"/>
    <w:rsid w:val="009C1B9D"/>
    <w:rsid w:val="009D40C1"/>
    <w:rsid w:val="009D501A"/>
    <w:rsid w:val="00A00F5C"/>
    <w:rsid w:val="00A0317E"/>
    <w:rsid w:val="00A370D7"/>
    <w:rsid w:val="00A46126"/>
    <w:rsid w:val="00A9168D"/>
    <w:rsid w:val="00AB6976"/>
    <w:rsid w:val="00AC7D11"/>
    <w:rsid w:val="00AE7D83"/>
    <w:rsid w:val="00B063E4"/>
    <w:rsid w:val="00B25659"/>
    <w:rsid w:val="00B34631"/>
    <w:rsid w:val="00B366AC"/>
    <w:rsid w:val="00B576ED"/>
    <w:rsid w:val="00B70451"/>
    <w:rsid w:val="00B830ED"/>
    <w:rsid w:val="00BA30F9"/>
    <w:rsid w:val="00BC1C09"/>
    <w:rsid w:val="00BE7064"/>
    <w:rsid w:val="00BF14BD"/>
    <w:rsid w:val="00BF2B9F"/>
    <w:rsid w:val="00BF3059"/>
    <w:rsid w:val="00BF3535"/>
    <w:rsid w:val="00C24C82"/>
    <w:rsid w:val="00C32834"/>
    <w:rsid w:val="00C77579"/>
    <w:rsid w:val="00C93D03"/>
    <w:rsid w:val="00C943E2"/>
    <w:rsid w:val="00CE56ED"/>
    <w:rsid w:val="00D41CAE"/>
    <w:rsid w:val="00D6393B"/>
    <w:rsid w:val="00D66B2A"/>
    <w:rsid w:val="00D936DC"/>
    <w:rsid w:val="00DC1C5F"/>
    <w:rsid w:val="00DC28F3"/>
    <w:rsid w:val="00E242EA"/>
    <w:rsid w:val="00E46FF1"/>
    <w:rsid w:val="00E81EC7"/>
    <w:rsid w:val="00E85F9A"/>
    <w:rsid w:val="00EA2577"/>
    <w:rsid w:val="00EB61E3"/>
    <w:rsid w:val="00EB6FFD"/>
    <w:rsid w:val="00F07235"/>
    <w:rsid w:val="00F64EED"/>
    <w:rsid w:val="00F858F3"/>
    <w:rsid w:val="00F9702E"/>
    <w:rsid w:val="00FE6DF9"/>
    <w:rsid w:val="00FF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52C52164"/>
  <w15:docId w15:val="{0E44DED4-7FB2-4591-B7A0-C42FA3F97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010984"/>
    <w:pPr>
      <w:keepNext/>
      <w:keepLines/>
      <w:spacing w:after="247" w:line="259" w:lineRule="auto"/>
      <w:ind w:left="48"/>
      <w:outlineLvl w:val="0"/>
    </w:pPr>
    <w:rPr>
      <w:rFonts w:ascii="MS Mincho" w:eastAsia="MS Mincho" w:hAnsi="MS Mincho" w:cs="MS Mincho"/>
      <w:color w:val="000000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42EF"/>
  </w:style>
  <w:style w:type="paragraph" w:styleId="Rodap">
    <w:name w:val="footer"/>
    <w:basedOn w:val="Normal"/>
    <w:link w:val="Rodap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42EF"/>
  </w:style>
  <w:style w:type="table" w:styleId="Tabelacomgrade">
    <w:name w:val="Table Grid"/>
    <w:basedOn w:val="Tabelanormal"/>
    <w:uiPriority w:val="39"/>
    <w:rsid w:val="005B1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olorida-nfase3">
    <w:name w:val="Colorful List Accent 3"/>
    <w:basedOn w:val="Tabelanormal"/>
    <w:uiPriority w:val="72"/>
    <w:rsid w:val="005B1D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010984"/>
    <w:rPr>
      <w:rFonts w:ascii="MS Mincho" w:eastAsia="MS Mincho" w:hAnsi="MS Mincho" w:cs="MS Mincho"/>
      <w:color w:val="000000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B7045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A748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A7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SEC.ADM.01</cp:lastModifiedBy>
  <cp:revision>5</cp:revision>
  <cp:lastPrinted>2017-04-05T15:24:00Z</cp:lastPrinted>
  <dcterms:created xsi:type="dcterms:W3CDTF">2020-10-17T00:59:00Z</dcterms:created>
  <dcterms:modified xsi:type="dcterms:W3CDTF">2020-10-20T14:45:00Z</dcterms:modified>
</cp:coreProperties>
</file>