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76" w:lineRule="auto"/>
        <w:ind w:left="0" w:right="3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1"/>
          <w:szCs w:val="21"/>
          <w:u w:val="none"/>
          <w:shd w:fill="auto" w:val="clear"/>
          <w:vertAlign w:val="baseline"/>
          <w:rtl w:val="0"/>
        </w:rPr>
        <w:t xml:space="preserve"> EDITAL DE PATRIMÔNIO CULTURAL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331" w:lineRule="auto"/>
        <w:ind w:left="0" w:right="3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LEI ALDIR BLANC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CARTA COLETIVA DE ANUÊNCIA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Nós, membros do grupo/coletivo ____________________________________________ declaramos anuência à inscrição ora apresentada para participação 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Edital de Patrimônio Cultural do Ceará – Lei Aldir Blanc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Para tanto, indicamos o(a) Sr(a) __________, RG:_____ , CPF: 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Fortaleza(CE) , ______de __________________de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NOTA EXPLICATIVA: Resta obrigatório o preenchimento de todas as informações solicitadas abaixo. O campo de assinatura é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obrigatório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em havendo dúvidas ou impugnação em relação à assinatura, poderá ser solicitado ao proponente à apresentação de cópia do documento de identidade do membro do grupo. O proponente/responsável pela candidatura não deverá apresentar seu nome como membro do grupo neste documento.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OBS: NÃO SERÁ PERMITIDO A COMPLEMENTAÇÃO DOS DADOS A POSTERIORI. E HAVENDO INDÍCIOS DE IRREGULARIDADE O PROJETO SERÁ DESCLASSIFICADO.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MEMBRO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MEMBRO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MEMBRO 3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LISTAR OUTROS MEMBROS SE FOR O CASO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95" w:top="1366" w:left="1700" w:right="113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219075</wp:posOffset>
          </wp:positionV>
          <wp:extent cx="1676400" cy="571500"/>
          <wp:effectExtent b="0" l="0" r="0" t="0"/>
          <wp:wrapSquare wrapText="bothSides" distB="114300" distT="11430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-15482" r="0" t="-41882"/>
                  <a:stretch>
                    <a:fillRect/>
                  </a:stretch>
                </pic:blipFill>
                <pic:spPr>
                  <a:xfrm>
                    <a:off x="0" y="0"/>
                    <a:ext cx="1676400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1095375</wp:posOffset>
          </wp:positionH>
          <wp:positionV relativeFrom="paragraph">
            <wp:posOffset>219075</wp:posOffset>
          </wp:positionV>
          <wp:extent cx="3197506" cy="571500"/>
          <wp:effectExtent b="0" l="0" r="0" t="0"/>
          <wp:wrapTopAndBottom distB="114300" distT="114300"/>
          <wp:docPr descr="regua ceara cultura e governo.png" id="1" name="image2.png"/>
          <a:graphic>
            <a:graphicData uri="http://schemas.openxmlformats.org/drawingml/2006/picture">
              <pic:pic>
                <pic:nvPicPr>
                  <pic:cNvPr descr="regua ceara cultura e governo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97506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233045</wp:posOffset>
          </wp:positionV>
          <wp:extent cx="1361440" cy="719455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0033" l="0" r="0" t="27091"/>
                  <a:stretch>
                    <a:fillRect/>
                  </a:stretch>
                </pic:blipFill>
                <pic:spPr>
                  <a:xfrm>
                    <a:off x="0" y="0"/>
                    <a:ext cx="1361440" cy="7194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