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XV EDITAL MECENAS DO CEARÁ</w:t>
      </w:r>
    </w:p>
    <w:p>
      <w:pPr>
        <w:pStyle w:val="Normal"/>
        <w:spacing w:lineRule="auto" w:line="36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DOCUMENTO III - TERMO DE INCENTIVO À CULTURA – TIC</w:t>
      </w:r>
    </w:p>
    <w:p>
      <w:pPr>
        <w:pStyle w:val="Normal"/>
        <w:tabs>
          <w:tab w:val="clear" w:pos="720"/>
          <w:tab w:val="left" w:pos="3630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Conforme Lei Orgânica da Cultura do Estado do Ceará, nº 18.012 de 01 de abril de 2022 que institui o incentivo fiscal em favor de pessoas físicas e jurídicas de direito privado e sem fins lucrativos, para realização de projetos culturais no âmbito do Estado do Ceará, será lavrado o Termo de Incentivo à Cultura – Mecenato, firmado conjuntamente pelo Proponente e pelo Contribuinte Incentivador perante o Estado do Ceará, por meio da Secretaria da Cultura, que figurará como interveniente.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spacing w:lineRule="auto" w:line="240" w:before="0" w:after="20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IDENTIFICAÇÃO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1. Contribuinte Incentivador: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1"/>
        <w:tblW w:w="91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10"/>
        <w:gridCol w:w="2115"/>
        <w:gridCol w:w="600"/>
        <w:gridCol w:w="3495"/>
      </w:tblGrid>
      <w:tr>
        <w:trPr>
          <w:trHeight w:val="420" w:hRule="atLeast"/>
        </w:trPr>
        <w:tc>
          <w:tcPr>
            <w:tcW w:w="912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-283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Razão Social:</w:t>
            </w:r>
          </w:p>
        </w:tc>
      </w:tr>
      <w:tr>
        <w:trPr>
          <w:trHeight w:val="450" w:hRule="atLeast"/>
        </w:trPr>
        <w:tc>
          <w:tcPr>
            <w:tcW w:w="5025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Inscrição Estadual:</w:t>
            </w:r>
          </w:p>
        </w:tc>
        <w:tc>
          <w:tcPr>
            <w:tcW w:w="4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CPF/CNPJ n°:</w:t>
            </w:r>
          </w:p>
        </w:tc>
      </w:tr>
      <w:tr>
        <w:trPr>
          <w:trHeight w:val="465" w:hRule="atLeast"/>
        </w:trPr>
        <w:tc>
          <w:tcPr>
            <w:tcW w:w="9120" w:type="dxa"/>
            <w:gridSpan w:val="4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</w:tr>
      <w:tr>
        <w:trPr>
          <w:trHeight w:val="330" w:hRule="atLeast"/>
        </w:trPr>
        <w:tc>
          <w:tcPr>
            <w:tcW w:w="291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Bairro: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</w:t>
            </w:r>
          </w:p>
        </w:tc>
      </w:tr>
      <w:tr>
        <w:trPr>
          <w:trHeight w:val="500" w:hRule="atLeast"/>
        </w:trPr>
        <w:tc>
          <w:tcPr>
            <w:tcW w:w="9120" w:type="dxa"/>
            <w:gridSpan w:val="4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</w:p>
        </w:tc>
      </w:tr>
    </w:tbl>
    <w:p>
      <w:pPr>
        <w:pStyle w:val="Normal"/>
        <w:jc w:val="both"/>
        <w:rPr>
          <w:b/>
          <w:b/>
          <w:sz w:val="6"/>
          <w:szCs w:val="6"/>
        </w:rPr>
      </w:pPr>
      <w:r>
        <w:rPr>
          <w:b/>
          <w:sz w:val="6"/>
          <w:szCs w:val="6"/>
        </w:rPr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2"/>
        <w:tblW w:w="91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025"/>
        <w:gridCol w:w="4094"/>
      </w:tblGrid>
      <w:tr>
        <w:trPr>
          <w:trHeight w:val="465" w:hRule="atLeast"/>
        </w:trPr>
        <w:tc>
          <w:tcPr>
            <w:tcW w:w="911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-283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 Representante:</w:t>
            </w:r>
          </w:p>
        </w:tc>
      </w:tr>
      <w:tr>
        <w:trPr>
          <w:trHeight w:val="405" w:hRule="atLeast"/>
        </w:trPr>
        <w:tc>
          <w:tcPr>
            <w:tcW w:w="502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CPF: 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Cargo/Função:  </w:t>
            </w:r>
          </w:p>
        </w:tc>
      </w:tr>
      <w:tr>
        <w:trPr>
          <w:trHeight w:val="360" w:hRule="atLeast"/>
        </w:trPr>
        <w:tc>
          <w:tcPr>
            <w:tcW w:w="911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Telefone: </w:t>
            </w:r>
          </w:p>
        </w:tc>
      </w:tr>
      <w:tr>
        <w:trPr>
          <w:trHeight w:val="500" w:hRule="atLeast"/>
        </w:trPr>
        <w:tc>
          <w:tcPr>
            <w:tcW w:w="9119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</w:tbl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2. Proponente:</w:t>
      </w:r>
    </w:p>
    <w:p>
      <w:pPr>
        <w:pStyle w:val="Normal"/>
        <w:jc w:val="both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tbl>
      <w:tblPr>
        <w:tblStyle w:val="Table3"/>
        <w:tblW w:w="9164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04"/>
        <w:gridCol w:w="1079"/>
        <w:gridCol w:w="722"/>
        <w:gridCol w:w="240"/>
        <w:gridCol w:w="2280"/>
        <w:gridCol w:w="1093"/>
        <w:gridCol w:w="1545"/>
      </w:tblGrid>
      <w:tr>
        <w:trPr>
          <w:tblHeader w:val="true"/>
          <w:trHeight w:val="375" w:hRule="atLeast"/>
        </w:trPr>
        <w:tc>
          <w:tcPr>
            <w:tcW w:w="9163" w:type="dxa"/>
            <w:gridSpan w:val="7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57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Proponente:</w:t>
            </w:r>
          </w:p>
        </w:tc>
      </w:tr>
      <w:tr>
        <w:trPr>
          <w:tblHeader w:val="true"/>
          <w:trHeight w:val="420" w:hRule="atLeast"/>
        </w:trPr>
        <w:tc>
          <w:tcPr>
            <w:tcW w:w="9163" w:type="dxa"/>
            <w:gridSpan w:val="7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ind w:left="0" w:right="397"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Representante Legal:</w:t>
            </w:r>
          </w:p>
        </w:tc>
      </w:tr>
      <w:tr>
        <w:trPr>
          <w:tblHeader w:val="true"/>
          <w:trHeight w:val="420" w:hRule="atLeast"/>
        </w:trPr>
        <w:tc>
          <w:tcPr>
            <w:tcW w:w="9163" w:type="dxa"/>
            <w:gridSpan w:val="7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Título do Projeto:  </w:t>
            </w:r>
          </w:p>
        </w:tc>
      </w:tr>
      <w:tr>
        <w:trPr>
          <w:tblHeader w:val="true"/>
          <w:trHeight w:val="330" w:hRule="atLeast"/>
        </w:trPr>
        <w:tc>
          <w:tcPr>
            <w:tcW w:w="4005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RG n°: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Órgão Expedidor: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UF:</w:t>
            </w:r>
          </w:p>
        </w:tc>
      </w:tr>
      <w:tr>
        <w:trPr>
          <w:trHeight w:val="500" w:hRule="atLeast"/>
        </w:trPr>
        <w:tc>
          <w:tcPr>
            <w:tcW w:w="3283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CPF/CNPJ n°.: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center" w:pos="4252" w:leader="none"/>
                <w:tab w:val="right" w:pos="850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</w:p>
        </w:tc>
      </w:tr>
      <w:tr>
        <w:trPr>
          <w:trHeight w:val="360" w:hRule="atLeast"/>
        </w:trPr>
        <w:tc>
          <w:tcPr>
            <w:tcW w:w="9163" w:type="dxa"/>
            <w:gridSpan w:val="7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Bairro:</w:t>
            </w:r>
          </w:p>
        </w:tc>
      </w:tr>
      <w:tr>
        <w:trPr>
          <w:trHeight w:val="405" w:hRule="atLeast"/>
        </w:trPr>
        <w:tc>
          <w:tcPr>
            <w:tcW w:w="2204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tc>
          <w:tcPr>
            <w:tcW w:w="2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CEP: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</w:t>
            </w:r>
          </w:p>
        </w:tc>
        <w:tc>
          <w:tcPr>
            <w:tcW w:w="2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</w:p>
        </w:tc>
      </w:tr>
      <w:tr>
        <w:trPr>
          <w:trHeight w:val="405" w:hRule="atLeast"/>
        </w:trPr>
        <w:tc>
          <w:tcPr>
            <w:tcW w:w="9163" w:type="dxa"/>
            <w:gridSpan w:val="7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</w:tr>
    </w:tbl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3. Interveniente: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4"/>
        <w:tblW w:w="91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295"/>
        <w:gridCol w:w="2216"/>
        <w:gridCol w:w="4669"/>
      </w:tblGrid>
      <w:tr>
        <w:trPr>
          <w:trHeight w:val="330" w:hRule="atLeast"/>
        </w:trPr>
        <w:tc>
          <w:tcPr>
            <w:tcW w:w="9180" w:type="dxa"/>
            <w:gridSpan w:val="3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>Órgão:</w:t>
            </w:r>
            <w:r>
              <w:rPr>
                <w:b/>
                <w:sz w:val="22"/>
                <w:szCs w:val="22"/>
              </w:rPr>
              <w:t xml:space="preserve"> SECRETARIA DA CULTURA</w:t>
            </w:r>
          </w:p>
        </w:tc>
      </w:tr>
      <w:tr>
        <w:trPr>
          <w:trHeight w:val="285" w:hRule="atLeast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CPF/CNPJ n°: </w:t>
            </w:r>
            <w:r>
              <w:rPr>
                <w:b/>
                <w:sz w:val="22"/>
                <w:szCs w:val="22"/>
              </w:rPr>
              <w:t>07.954.555/0001-11</w:t>
            </w:r>
          </w:p>
        </w:tc>
      </w:tr>
      <w:tr>
        <w:trPr>
          <w:trHeight w:val="315" w:hRule="atLeast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  <w:r>
              <w:rPr>
                <w:b/>
                <w:sz w:val="22"/>
                <w:szCs w:val="22"/>
              </w:rPr>
              <w:t xml:space="preserve"> R MAJOR FACUNDO, 500 – EDIF: SAO LUIZ.</w:t>
            </w:r>
          </w:p>
        </w:tc>
      </w:tr>
      <w:tr>
        <w:trPr>
          <w:trHeight w:val="330" w:hRule="atLeast"/>
        </w:trPr>
        <w:tc>
          <w:tcPr>
            <w:tcW w:w="229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sz w:val="22"/>
                <w:szCs w:val="22"/>
              </w:rPr>
              <w:t xml:space="preserve">Bairro: </w:t>
            </w:r>
            <w:r>
              <w:rPr>
                <w:b/>
                <w:sz w:val="22"/>
                <w:szCs w:val="22"/>
              </w:rPr>
              <w:t>Centro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CEP: </w:t>
            </w:r>
            <w:r>
              <w:rPr>
                <w:b/>
                <w:sz w:val="22"/>
                <w:szCs w:val="22"/>
              </w:rPr>
              <w:t>60.025-100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Tel.: </w:t>
            </w:r>
            <w:r>
              <w:rPr>
                <w:b/>
                <w:sz w:val="22"/>
                <w:szCs w:val="22"/>
              </w:rPr>
              <w:t>(85) 3101- 6765</w:t>
            </w:r>
          </w:p>
        </w:tc>
      </w:tr>
      <w:tr>
        <w:trPr>
          <w:trHeight w:val="375" w:hRule="atLeast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b/>
                <w:sz w:val="22"/>
                <w:szCs w:val="22"/>
              </w:rPr>
              <w:t>agendagab@secult.ce.gov.br</w:t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4. Título do Projeto: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5"/>
        <w:tblW w:w="9240" w:type="dxa"/>
        <w:jc w:val="left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40"/>
      </w:tblGrid>
      <w:tr>
        <w:trPr>
          <w:trHeight w:val="210" w:hRule="atLeast"/>
        </w:trPr>
        <w:tc>
          <w:tcPr>
            <w:tcW w:w="924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5. Objeto do Projeto: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6"/>
        <w:tblW w:w="9210" w:type="dxa"/>
        <w:jc w:val="left"/>
        <w:tblInd w:w="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10"/>
      </w:tblGrid>
      <w:tr>
        <w:trPr>
          <w:trHeight w:val="315" w:hRule="atLeast"/>
        </w:trPr>
        <w:tc>
          <w:tcPr>
            <w:tcW w:w="921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>6. Prazo de Execução (até</w:t>
      </w:r>
      <w:r>
        <w:rPr>
          <w:rFonts w:eastAsia="Arial" w:cs="Arial"/>
          <w:b/>
          <w:color w:val="auto"/>
          <w:kern w:val="0"/>
          <w:sz w:val="22"/>
          <w:szCs w:val="22"/>
          <w:lang w:val="pt-BR" w:eastAsia="zh-CN" w:bidi="hi-IN"/>
        </w:rPr>
        <w:t xml:space="preserve"> 24 meses, improrrogáveis a partir da assinatura do Termo de Mecenato):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Style w:val="Table7"/>
        <w:tblW w:w="925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55"/>
      </w:tblGrid>
      <w:tr>
        <w:trPr>
          <w:trHeight w:val="255" w:hRule="atLeast"/>
        </w:trPr>
        <w:tc>
          <w:tcPr>
            <w:tcW w:w="925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E, por estarem assim compromissados, firmam o presente termo, na presença dos representantes da Secretaria da Cultura como interveniente, do Contribuinte Incentivador e do Proponente Incentivado.</w:t>
      </w:r>
    </w:p>
    <w:p>
      <w:pPr>
        <w:pStyle w:val="Normal"/>
        <w:ind w:left="720" w:righ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720" w:right="0" w:hanging="0"/>
        <w:jc w:val="right"/>
        <w:rPr>
          <w:sz w:val="22"/>
          <w:szCs w:val="22"/>
        </w:rPr>
      </w:pPr>
      <w:r>
        <w:rPr>
          <w:sz w:val="22"/>
          <w:szCs w:val="22"/>
        </w:rPr>
        <w:t>_____________, _____ de ____________ de ____.</w:t>
      </w:r>
    </w:p>
    <w:tbl>
      <w:tblPr>
        <w:tblStyle w:val="Table8"/>
        <w:tblW w:w="9191" w:type="dxa"/>
        <w:jc w:val="left"/>
        <w:tblInd w:w="-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95"/>
        <w:gridCol w:w="4595"/>
      </w:tblGrid>
      <w:tr>
        <w:trPr>
          <w:trHeight w:val="662" w:hRule="atLeast"/>
        </w:trPr>
        <w:tc>
          <w:tcPr>
            <w:tcW w:w="45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20" w:hRule="atLeast"/>
        </w:trPr>
        <w:tc>
          <w:tcPr>
            <w:tcW w:w="45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</w:tc>
        <w:tc>
          <w:tcPr>
            <w:tcW w:w="45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</w:t>
            </w:r>
          </w:p>
        </w:tc>
      </w:tr>
      <w:tr>
        <w:trPr>
          <w:trHeight w:val="184" w:hRule="atLeast"/>
        </w:trPr>
        <w:tc>
          <w:tcPr>
            <w:tcW w:w="45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CONTRIBUINTE INCENTIVADOR</w:t>
            </w:r>
          </w:p>
        </w:tc>
        <w:tc>
          <w:tcPr>
            <w:tcW w:w="45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PROPONENTE/REPRESENTANTE LEGAL</w:t>
            </w:r>
          </w:p>
        </w:tc>
      </w:tr>
      <w:tr>
        <w:trPr>
          <w:trHeight w:val="300" w:hRule="atLeast"/>
        </w:trPr>
        <w:tc>
          <w:tcPr>
            <w:tcW w:w="45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left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59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44" w:hRule="atLeast"/>
        </w:trPr>
        <w:tc>
          <w:tcPr>
            <w:tcW w:w="919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</w:tc>
      </w:tr>
      <w:tr>
        <w:trPr>
          <w:trHeight w:val="370" w:hRule="atLeast"/>
        </w:trPr>
        <w:tc>
          <w:tcPr>
            <w:tcW w:w="9190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SECRETARIA ESTADUAL DA CULTURA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INTERVENIENTE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spacing w:lineRule="auto" w:line="240" w:before="0" w:after="0"/>
        <w:ind w:left="0" w:right="0" w:hanging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0" w:right="1273" w:gutter="0" w:header="0" w:top="1440" w:footer="720" w:bottom="170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Kanit">
    <w:charset w:val="00"/>
    <w:family w:val="roman"/>
    <w:pitch w:val="variable"/>
  </w:font>
  <w:font w:name="Kanit L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ind w:left="-1701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-990600</wp:posOffset>
              </wp:positionH>
              <wp:positionV relativeFrom="paragraph">
                <wp:posOffset>-357505</wp:posOffset>
              </wp:positionV>
              <wp:extent cx="2957195" cy="695960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57040" cy="695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15" w:before="0" w:after="6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Kanit" w:cs="Kanit" w:ascii="Kanit" w:hAnsi="Kanit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Rua Major Facundo, 500 – Centro • CEP: 60.025-100</w:t>
                            <w:br/>
                            <w:t>Fortaleza / CE • Fone: (85) 31016767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u w:val="single"/>
                              <w:vertAlign w:val="baseline"/>
                            </w:rPr>
                            <w:t>agendagab@secult.ce.gov.br</w:t>
                          </w:r>
                          <w:r>
                            <w:rPr>
                              <w:rFonts w:eastAsia="Kanit Light" w:cs="Kanit Light" w:ascii="Kanit Light" w:hAnsi="Kanit Ligh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434343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stroked="f" o:allowincell="f" style="position:absolute;margin-left:-78pt;margin-top:-28.15pt;width:232.8pt;height:54.7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15" w:before="0" w:after="60"/>
                      <w:ind w:left="0" w:right="0" w:hanging="0"/>
                      <w:jc w:val="left"/>
                      <w:rPr/>
                    </w:pPr>
                    <w:r>
                      <w:rPr>
                        <w:rFonts w:eastAsia="Kanit" w:cs="Kanit" w:ascii="Kanit" w:hAnsi="Kanit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 xml:space="preserve">Secretaria da Cultura do Ceará 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left="0" w:right="0" w:hanging="0"/>
                      <w:jc w:val="left"/>
                      <w:rPr/>
                    </w:pP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>Rua Major Facundo, 500 – Centro • CEP: 60.025-100</w:t>
                      <w:br/>
                      <w:t>Fortaleza / CE • Fone: (85) 31016767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left="0" w:right="0" w:hanging="0"/>
                      <w:jc w:val="left"/>
                      <w:rPr/>
                    </w:pP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 xml:space="preserve">e-mail: </w:t>
                    </w: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u w:val="single"/>
                        <w:vertAlign w:val="baseline"/>
                      </w:rPr>
                      <w:t>agendagab@secult.ce.gov.br</w:t>
                    </w:r>
                    <w:r>
                      <w:rPr>
                        <w:rFonts w:eastAsia="Kanit Light" w:cs="Kanit Light" w:ascii="Kanit Light" w:hAnsi="Kanit Ligh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434343"/>
                        <w:position w:val="0"/>
                        <w:sz w:val="20"/>
                        <w:sz w:val="20"/>
                        <w:vertAlign w:val="baseline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-1095375</wp:posOffset>
          </wp:positionH>
          <wp:positionV relativeFrom="paragraph">
            <wp:posOffset>280035</wp:posOffset>
          </wp:positionV>
          <wp:extent cx="7560310" cy="367665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576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67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20"/>
        <w:tab w:val="center" w:pos="4252" w:leader="none"/>
        <w:tab w:val="right" w:pos="8504" w:leader="none"/>
      </w:tabs>
      <w:jc w:val="center"/>
      <w:rPr/>
    </w:pPr>
    <w:r>
      <w:rPr/>
      <w:drawing>
        <wp:inline distT="0" distB="0" distL="0" distR="0">
          <wp:extent cx="1840230" cy="1709420"/>
          <wp:effectExtent l="0" t="0" r="0" b="0"/>
          <wp:docPr id="1" name="image2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7620"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170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36"/>
      <w:sz w:val="36"/>
      <w:szCs w:val="36"/>
      <w:u w:val="none"/>
      <w:shd w:fill="auto" w:val="clear"/>
      <w:vertAlign w:val="baseline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80" w:after="8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4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4"/>
      <w:sz w:val="24"/>
      <w:szCs w:val="24"/>
      <w:u w:val="none"/>
      <w:shd w:fill="auto" w:val="clear"/>
      <w:vertAlign w:val="baseline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2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200" w:after="4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20"/>
      <w:sz w:val="20"/>
      <w:szCs w:val="20"/>
      <w:u w:val="none"/>
      <w:shd w:fill="auto" w:val="clear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480" w:after="120"/>
      <w:ind w:left="0" w:right="0" w:hanging="0"/>
      <w:jc w:val="left"/>
    </w:pPr>
    <w:rPr>
      <w:rFonts w:ascii="Arial" w:hAnsi="Arial" w:eastAsia="Arial" w:cs="Arial"/>
      <w:b/>
      <w:i w:val="false"/>
      <w:caps w:val="false"/>
      <w:smallCaps w:val="false"/>
      <w:strike w:val="false"/>
      <w:dstrike w:val="false"/>
      <w:color w:val="000000"/>
      <w:position w:val="0"/>
      <w:sz w:val="72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widowControl/>
      <w:shd w:val="clear" w:fill="auto"/>
      <w:spacing w:lineRule="auto" w:line="240" w:before="360" w:after="80"/>
      <w:ind w:left="0" w:right="0" w:hanging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LibreOffice/7.4.0.3$Windows_X86_64 LibreOffice_project/f85e47c08ddd19c015c0114a68350214f7066f5a</Application>
  <AppVersion>15.0000</AppVersion>
  <Pages>2</Pages>
  <Words>254</Words>
  <Characters>1615</Characters>
  <CharactersWithSpaces>1826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2024-01-23T15:19:43Z</dcterms:modified>
  <cp:revision>2</cp:revision>
  <dc:subject/>
  <dc:title/>
</cp:coreProperties>
</file>